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Pica pica moradita</w:t>
      </w:r>
    </w:p>
    <w:p>
      <w:pPr>
        <w:pStyle w:val="BodyText"/>
        <w:spacing w:before="2"/>
        <w:ind w:left="0"/>
        <w:rPr>
          <w:rFonts w:ascii="Arial"/>
          <w:b/>
          <w:sz w:val="31"/>
        </w:rPr>
      </w:pPr>
    </w:p>
    <w:p>
      <w:pPr>
        <w:pStyle w:val="BodyText"/>
        <w:spacing w:line="360" w:lineRule="auto"/>
        <w:ind w:right="112"/>
        <w:jc w:val="both"/>
      </w:pPr>
      <w:r>
        <w:rPr/>
        <w:t>Vivo cerca de pica, rondo los planos de Matilla y Canchones, vuelo por los aires y</w:t>
      </w:r>
      <w:r>
        <w:rPr>
          <w:spacing w:val="1"/>
        </w:rPr>
        <w:t> </w:t>
      </w:r>
      <w:r>
        <w:rPr/>
        <w:t>busco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picar,</w:t>
      </w:r>
      <w:r>
        <w:rPr>
          <w:spacing w:val="1"/>
        </w:rPr>
        <w:t> </w:t>
      </w:r>
      <w:r>
        <w:rPr/>
        <w:t>¡que</w:t>
      </w:r>
      <w:r>
        <w:rPr>
          <w:spacing w:val="1"/>
        </w:rPr>
        <w:t> </w:t>
      </w:r>
      <w:r>
        <w:rPr/>
        <w:t>lindos</w:t>
      </w:r>
      <w:r>
        <w:rPr>
          <w:spacing w:val="1"/>
        </w:rPr>
        <w:t> </w:t>
      </w:r>
      <w:r>
        <w:rPr/>
        <w:t>son sus colores! Por ellos soy atraída sin</w:t>
      </w:r>
      <w:r>
        <w:rPr>
          <w:spacing w:val="1"/>
        </w:rPr>
        <w:t> </w:t>
      </w:r>
      <w:r>
        <w:rPr/>
        <w:t>importar el lugar. Antes habían muchas flores, pero cada vez son menos los pétalos</w:t>
      </w:r>
      <w:r>
        <w:rPr>
          <w:spacing w:val="1"/>
        </w:rPr>
        <w:t> </w:t>
      </w:r>
      <w:r>
        <w:rPr/>
        <w:t>brillantes</w:t>
      </w:r>
      <w:r>
        <w:rPr>
          <w:spacing w:val="1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pierden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cafés</w:t>
      </w:r>
      <w:r>
        <w:rPr>
          <w:spacing w:val="-3"/>
        </w:rPr>
        <w:t> </w:t>
      </w:r>
      <w:r>
        <w:rPr/>
        <w:t>grisáceos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Tarapacá.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eso</w:t>
      </w:r>
      <w:r>
        <w:rPr>
          <w:spacing w:val="-3"/>
        </w:rPr>
        <w:t> </w:t>
      </w:r>
      <w:r>
        <w:rPr/>
        <w:t>llevo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</w:t>
      </w:r>
      <w:r>
        <w:rPr/>
        <w:t>pecho</w:t>
      </w:r>
      <w:r>
        <w:rPr>
          <w:spacing w:val="-65"/>
        </w:rPr>
        <w:t> </w:t>
      </w:r>
      <w:r>
        <w:rPr/>
        <w:t>pintado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 morado</w:t>
      </w:r>
      <w:r>
        <w:rPr>
          <w:spacing w:val="-1"/>
        </w:rPr>
        <w:t> </w:t>
      </w:r>
      <w:r>
        <w:rPr/>
        <w:t>brillante, tan</w:t>
      </w:r>
      <w:r>
        <w:rPr>
          <w:spacing w:val="-1"/>
        </w:rPr>
        <w:t> </w:t>
      </w:r>
      <w:r>
        <w:rPr/>
        <w:t>brillante como</w:t>
      </w:r>
      <w:r>
        <w:rPr>
          <w:spacing w:val="-1"/>
        </w:rPr>
        <w:t> </w:t>
      </w:r>
      <w:r>
        <w:rPr/>
        <w:t>alguna vez</w:t>
      </w:r>
      <w:r>
        <w:rPr>
          <w:spacing w:val="-1"/>
        </w:rPr>
        <w:t> </w:t>
      </w:r>
      <w:r>
        <w:rPr/>
        <w:t>fue mi</w:t>
      </w:r>
      <w:r>
        <w:rPr>
          <w:spacing w:val="-1"/>
        </w:rPr>
        <w:t> </w:t>
      </w:r>
      <w:r>
        <w:rPr/>
        <w:t>hogar.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/>
        <w:ind w:right="6612"/>
      </w:pPr>
      <w:r>
        <w:rPr/>
        <w:t>Isidora Gálvez Astudillo</w:t>
      </w:r>
      <w:r>
        <w:rPr>
          <w:spacing w:val="-65"/>
        </w:rPr>
        <w:t> </w:t>
      </w:r>
      <w:r>
        <w:rPr/>
        <w:t>Quince años</w:t>
      </w:r>
    </w:p>
    <w:p>
      <w:pPr>
        <w:pStyle w:val="BodyText"/>
      </w:pPr>
      <w:r>
        <w:rPr/>
        <w:t>IIºMB</w:t>
      </w:r>
    </w:p>
    <w:p>
      <w:pPr>
        <w:pStyle w:val="BodyText"/>
        <w:spacing w:before="138"/>
      </w:pPr>
      <w:r>
        <w:rPr/>
        <w:t>Colegio Lirima</w:t>
      </w:r>
    </w:p>
    <w:sectPr>
      <w:type w:val="continuous"/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533" w:right="3545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Microcuento Isidora Gálvez IIºMB</dc:title>
  <dcterms:created xsi:type="dcterms:W3CDTF">2023-04-29T13:47:51Z</dcterms:created>
  <dcterms:modified xsi:type="dcterms:W3CDTF">2023-04-29T13:47:51Z</dcterms:modified>
</cp:coreProperties>
</file>