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D86C" w14:textId="77777777" w:rsidR="00E51E86" w:rsidRDefault="00E51E86" w:rsidP="002A531D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28C0FDB2" w14:textId="5A318182" w:rsidR="002A531D" w:rsidRPr="00ED7B14" w:rsidRDefault="002A531D" w:rsidP="002A531D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ED7B14">
        <w:rPr>
          <w:rFonts w:asciiTheme="majorHAnsi" w:hAnsiTheme="majorHAnsi" w:cstheme="majorHAnsi"/>
          <w:b/>
          <w:bCs/>
          <w:sz w:val="26"/>
          <w:szCs w:val="26"/>
        </w:rPr>
        <w:t xml:space="preserve">FORMULARIO PARA LA PROPUESTA DE CREACIÓN DE </w:t>
      </w:r>
      <w:r w:rsidR="00FE173E">
        <w:rPr>
          <w:rFonts w:asciiTheme="majorHAnsi" w:hAnsiTheme="majorHAnsi" w:cstheme="majorHAnsi"/>
          <w:b/>
          <w:bCs/>
          <w:sz w:val="26"/>
          <w:szCs w:val="26"/>
        </w:rPr>
        <w:t>NÚCLEOS DE</w:t>
      </w:r>
      <w:r w:rsidR="00486D2F">
        <w:rPr>
          <w:rFonts w:asciiTheme="majorHAnsi" w:hAnsiTheme="majorHAnsi" w:cstheme="majorHAnsi"/>
          <w:b/>
          <w:bCs/>
          <w:sz w:val="26"/>
          <w:szCs w:val="26"/>
        </w:rPr>
        <w:t xml:space="preserve"> INVESTIGACIÓN</w:t>
      </w:r>
      <w:r w:rsidRPr="00ED7B14">
        <w:rPr>
          <w:rFonts w:asciiTheme="majorHAnsi" w:hAnsiTheme="majorHAnsi" w:cstheme="majorHAnsi"/>
          <w:b/>
          <w:bCs/>
          <w:sz w:val="26"/>
          <w:szCs w:val="26"/>
        </w:rPr>
        <w:t xml:space="preserve"> EN LA UNIVERSIDAD ARTURO PRAT</w:t>
      </w:r>
    </w:p>
    <w:p w14:paraId="6EF46679" w14:textId="38593595" w:rsidR="00E415A1" w:rsidRDefault="00E415A1" w:rsidP="00AF6FF8">
      <w:pPr>
        <w:jc w:val="both"/>
        <w:rPr>
          <w:rFonts w:ascii="Calibri Light" w:hAnsi="Calibri Light" w:cstheme="majorHAnsi"/>
          <w:sz w:val="22"/>
          <w:szCs w:val="22"/>
          <w:lang w:val="es-CL"/>
        </w:rPr>
      </w:pPr>
    </w:p>
    <w:p w14:paraId="20D129E5" w14:textId="513AC5D2" w:rsidR="00331110" w:rsidRPr="009810E7" w:rsidRDefault="00331110" w:rsidP="009810E7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lang w:val="es-CL"/>
        </w:rPr>
      </w:pPr>
      <w:r w:rsidRPr="009810E7">
        <w:rPr>
          <w:rFonts w:asciiTheme="majorHAnsi" w:hAnsiTheme="majorHAnsi" w:cstheme="majorHAnsi"/>
          <w:b/>
          <w:bCs/>
          <w:lang w:val="es-CL"/>
        </w:rPr>
        <w:t xml:space="preserve">PRESENTACIÓN: </w:t>
      </w:r>
    </w:p>
    <w:p w14:paraId="3E61FEFF" w14:textId="77777777" w:rsidR="00331110" w:rsidRDefault="00331110" w:rsidP="00AF6FF8">
      <w:pPr>
        <w:jc w:val="both"/>
        <w:rPr>
          <w:rFonts w:ascii="Calibri Light" w:hAnsi="Calibri Light" w:cstheme="majorHAnsi"/>
          <w:sz w:val="22"/>
          <w:szCs w:val="22"/>
          <w:lang w:val="es-CL"/>
        </w:rPr>
      </w:pPr>
    </w:p>
    <w:p w14:paraId="574F21C1" w14:textId="4893360B" w:rsidR="00045A4B" w:rsidRPr="00045A4B" w:rsidRDefault="00045A4B" w:rsidP="00045A4B">
      <w:pPr>
        <w:pStyle w:val="NormalWeb"/>
        <w:jc w:val="both"/>
        <w:rPr>
          <w:rFonts w:ascii="Calibri Light" w:hAnsi="Calibri Light" w:cs="Calibri Light"/>
          <w:sz w:val="22"/>
          <w:szCs w:val="22"/>
        </w:rPr>
      </w:pPr>
      <w:r w:rsidRPr="00045A4B">
        <w:rPr>
          <w:rFonts w:ascii="Calibri Light" w:hAnsi="Calibri Light" w:cs="Calibri Light"/>
          <w:sz w:val="22"/>
          <w:szCs w:val="22"/>
        </w:rPr>
        <w:t>La Un</w:t>
      </w:r>
      <w:r w:rsidRPr="00045A4B">
        <w:rPr>
          <w:rFonts w:ascii="Calibri Light" w:hAnsi="Calibri Light" w:cs="Calibri Light"/>
          <w:sz w:val="22"/>
          <w:szCs w:val="22"/>
        </w:rPr>
        <w:t>iv</w:t>
      </w:r>
      <w:r w:rsidRPr="00045A4B">
        <w:rPr>
          <w:rFonts w:ascii="Calibri Light" w:hAnsi="Calibri Light" w:cs="Calibri Light"/>
          <w:sz w:val="22"/>
          <w:szCs w:val="22"/>
        </w:rPr>
        <w:t>ersidad Arturo Prat ha asumido el compromiso prioritario de fortalecer la actividad investigativa como parte de su transición hacia una mayor complejidad y en alineación con su concepción de universidad. Para lograrlo, se han implementado políticas y definido estructuras que promueven la actividad investigativa mediante el aumento de la productividad científica normalizada, la adjudicación de proyectos competitivos, la consolidación de redes con la comunidad científica, disciplinaria y artística, tanto a nivel nacional como internacional, y la formación de capital humano avanzado dentro de un marco de calidad, excelencia y enfoque de género.</w:t>
      </w:r>
    </w:p>
    <w:p w14:paraId="11CEC461" w14:textId="2645CF3D" w:rsidR="00045A4B" w:rsidRPr="00045A4B" w:rsidRDefault="00045A4B" w:rsidP="00045A4B">
      <w:pPr>
        <w:pStyle w:val="NormalWeb"/>
        <w:jc w:val="both"/>
        <w:rPr>
          <w:rFonts w:ascii="Calibri Light" w:hAnsi="Calibri Light" w:cs="Calibri Light"/>
          <w:sz w:val="22"/>
          <w:szCs w:val="22"/>
        </w:rPr>
      </w:pPr>
      <w:r w:rsidRPr="00045A4B">
        <w:rPr>
          <w:rFonts w:ascii="Calibri Light" w:hAnsi="Calibri Light" w:cs="Calibri Light"/>
          <w:sz w:val="22"/>
          <w:szCs w:val="22"/>
        </w:rPr>
        <w:t>La complejidad requiere un avance multidimensional y la creación de estructuras de investigación es fundamental para promover el pensamiento crítico, reflexivo y analítico</w:t>
      </w:r>
      <w:r w:rsidRPr="00045A4B">
        <w:rPr>
          <w:rFonts w:ascii="Calibri Light" w:hAnsi="Calibri Light" w:cs="Calibri Light"/>
          <w:sz w:val="22"/>
          <w:szCs w:val="22"/>
        </w:rPr>
        <w:t xml:space="preserve">, lo cual es </w:t>
      </w:r>
      <w:r w:rsidRPr="00045A4B">
        <w:rPr>
          <w:rFonts w:ascii="Calibri Light" w:hAnsi="Calibri Light" w:cs="Calibri Light"/>
          <w:sz w:val="22"/>
          <w:szCs w:val="22"/>
        </w:rPr>
        <w:t>esencial en la misión de generar, transferir, preservar y divulgar conocimiento nuevo que expanda las fronteras del área del conocimiento respectivo. En este contexto, la Universidad Arturo Prat identifica a los Núcleos de Investigación como estructuras dedicadas a promover la generación, transferencia y divulgación del conocimiento, así como el establecimiento de redes de colaboración intra e interinstitucionales. Sus actividades se centrarán en temáticas de investigación o creación que se cultiven en la universidad y sean relevantes para el territorio, la sociedad, el trabajo disciplinario e interdisciplinario, y las comunidades científica, tecnológica y artística.</w:t>
      </w:r>
    </w:p>
    <w:p w14:paraId="445079DB" w14:textId="77777777" w:rsidR="00045A4B" w:rsidRPr="00045A4B" w:rsidRDefault="00045A4B" w:rsidP="00045A4B">
      <w:pPr>
        <w:pStyle w:val="NormalWeb"/>
        <w:jc w:val="both"/>
        <w:rPr>
          <w:rFonts w:ascii="Calibri Light" w:hAnsi="Calibri Light" w:cs="Calibri Light"/>
          <w:sz w:val="22"/>
          <w:szCs w:val="22"/>
        </w:rPr>
      </w:pPr>
      <w:r w:rsidRPr="00045A4B">
        <w:rPr>
          <w:rFonts w:ascii="Calibri Light" w:hAnsi="Calibri Light" w:cs="Calibri Light"/>
          <w:sz w:val="22"/>
          <w:szCs w:val="22"/>
        </w:rPr>
        <w:t>Los Núcleos tienen como objetivo fortalecer la investigación y la creación en áreas específicas, generando nuevo conocimiento y profundizando en saberes y teorías existentes, de acuerdo con estándares nacionales e internacionales. Para lograr esto, promoverán el trabajo asociativo disciplinar e interdisciplinar, fomentando la colaboración entre disciplinas e integrando comunidades epistémicas con diversos conocimientos y métodos para abordar problemas complejos.</w:t>
      </w:r>
    </w:p>
    <w:p w14:paraId="19FEC13A" w14:textId="77777777" w:rsidR="00E51E86" w:rsidRPr="00045A4B" w:rsidRDefault="00E51E86">
      <w:pPr>
        <w:rPr>
          <w:sz w:val="22"/>
          <w:szCs w:val="22"/>
          <w:lang w:val="es-CL"/>
        </w:rPr>
      </w:pPr>
    </w:p>
    <w:p w14:paraId="1A93C15C" w14:textId="77777777" w:rsidR="00E51E86" w:rsidRPr="00045A4B" w:rsidRDefault="00E51E86">
      <w:pPr>
        <w:rPr>
          <w:sz w:val="22"/>
          <w:szCs w:val="22"/>
        </w:rPr>
      </w:pPr>
    </w:p>
    <w:p w14:paraId="54A49F00" w14:textId="77777777" w:rsidR="00E51E86" w:rsidRDefault="00E51E86"/>
    <w:p w14:paraId="7A550BDF" w14:textId="77777777" w:rsidR="00E51E86" w:rsidRDefault="00E51E86"/>
    <w:p w14:paraId="6AC6C591" w14:textId="77777777" w:rsidR="00E51E86" w:rsidRDefault="00E51E86"/>
    <w:p w14:paraId="2F5423A0" w14:textId="77777777" w:rsidR="00E51E86" w:rsidRDefault="00E51E86"/>
    <w:p w14:paraId="52DF167F" w14:textId="77777777" w:rsidR="00E51E86" w:rsidRDefault="00E51E86"/>
    <w:p w14:paraId="60EF1BD8" w14:textId="77777777" w:rsidR="00E51E86" w:rsidRDefault="00E51E86"/>
    <w:p w14:paraId="7872D404" w14:textId="77777777" w:rsidR="00E51E86" w:rsidRDefault="00E51E86"/>
    <w:p w14:paraId="75BE8720" w14:textId="77777777" w:rsidR="00E51E86" w:rsidRDefault="00E51E86"/>
    <w:p w14:paraId="6A8F6E9B" w14:textId="77777777" w:rsidR="00E51E86" w:rsidRDefault="00E51E86"/>
    <w:p w14:paraId="785FC745" w14:textId="77777777" w:rsidR="00E51E86" w:rsidRDefault="00E51E86"/>
    <w:p w14:paraId="17AECFE0" w14:textId="77777777" w:rsidR="00E51E86" w:rsidRDefault="00E51E86"/>
    <w:p w14:paraId="73E7F82E" w14:textId="77777777" w:rsidR="00E51E86" w:rsidRDefault="00E51E86"/>
    <w:p w14:paraId="2E95A48A" w14:textId="77777777" w:rsidR="00E51E86" w:rsidRDefault="00E51E86"/>
    <w:p w14:paraId="635B40D9" w14:textId="69B2C54D" w:rsidR="00331110" w:rsidRPr="009810E7" w:rsidRDefault="00331110" w:rsidP="009810E7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lang w:val="es-CL"/>
        </w:rPr>
      </w:pPr>
      <w:r w:rsidRPr="009810E7">
        <w:rPr>
          <w:rFonts w:asciiTheme="majorHAnsi" w:hAnsiTheme="majorHAnsi" w:cstheme="majorHAnsi"/>
          <w:b/>
          <w:bCs/>
          <w:lang w:val="es-CL"/>
        </w:rPr>
        <w:lastRenderedPageBreak/>
        <w:t xml:space="preserve">ANTECEDENTES GENERALES: </w:t>
      </w:r>
    </w:p>
    <w:p w14:paraId="596C47C8" w14:textId="2A0AAD02" w:rsidR="00331110" w:rsidRDefault="00331110" w:rsidP="00331110">
      <w:pPr>
        <w:jc w:val="both"/>
        <w:rPr>
          <w:rFonts w:ascii="Calibri Light" w:hAnsi="Calibri Light" w:cstheme="majorHAnsi"/>
          <w:b/>
          <w:bCs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7B14" w14:paraId="3C3A86EB" w14:textId="77777777" w:rsidTr="006C6C7E">
        <w:tc>
          <w:tcPr>
            <w:tcW w:w="8828" w:type="dxa"/>
            <w:shd w:val="clear" w:color="auto" w:fill="0070C0"/>
          </w:tcPr>
          <w:p w14:paraId="0E67B940" w14:textId="1A3137D4" w:rsidR="00ED7B14" w:rsidRPr="009810E7" w:rsidRDefault="00ED7B14" w:rsidP="009810E7">
            <w:pPr>
              <w:pStyle w:val="Prrafodelista"/>
              <w:numPr>
                <w:ilvl w:val="1"/>
                <w:numId w:val="5"/>
              </w:numPr>
              <w:ind w:left="306" w:hanging="306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Nombre d</w:t>
            </w:r>
            <w:r w:rsidR="00E51E86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 xml:space="preserve">el Núcleo </w:t>
            </w:r>
          </w:p>
        </w:tc>
      </w:tr>
      <w:tr w:rsidR="00ED7B14" w14:paraId="183CDD6B" w14:textId="77777777" w:rsidTr="00ED7B14">
        <w:tc>
          <w:tcPr>
            <w:tcW w:w="8828" w:type="dxa"/>
          </w:tcPr>
          <w:p w14:paraId="1CBFAAED" w14:textId="286A3D79" w:rsidR="00E766BE" w:rsidRDefault="00E766BE" w:rsidP="00331110">
            <w:pPr>
              <w:jc w:val="both"/>
              <w:rPr>
                <w:rFonts w:ascii="Calibri Light" w:hAnsi="Calibri Light" w:cstheme="maj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="Calibri Light" w:hAnsi="Calibri Light" w:cstheme="majorHAnsi"/>
                <w:b/>
                <w:bCs/>
                <w:sz w:val="22"/>
                <w:szCs w:val="22"/>
                <w:lang w:val="es-CL"/>
              </w:rPr>
              <w:t xml:space="preserve">Tenga presente que: </w:t>
            </w:r>
          </w:p>
          <w:p w14:paraId="36C095BB" w14:textId="77777777" w:rsidR="004B1C44" w:rsidRDefault="004B1C44" w:rsidP="00331110">
            <w:pPr>
              <w:jc w:val="both"/>
              <w:rPr>
                <w:rFonts w:ascii="Calibri Light" w:hAnsi="Calibri Light" w:cstheme="majorHAnsi"/>
                <w:b/>
                <w:bCs/>
                <w:sz w:val="22"/>
                <w:szCs w:val="22"/>
                <w:lang w:val="es-CL"/>
              </w:rPr>
            </w:pPr>
          </w:p>
          <w:p w14:paraId="0185DABA" w14:textId="77777777" w:rsidR="00E51E86" w:rsidRPr="00E51E86" w:rsidRDefault="00E51E86" w:rsidP="00E51E8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E51E86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Los Núcleos de Investigación (Núcleo o Unidad de aquí en adelante) estarán dedicados a promover la generación, transferencia y divulgación del conocimiento, así como el establecimiento de redes de colaboración intra e interinstitucionales. Su actividad se desarrollará en torno a temáticas de investigación o creación que se cultiven en la universidad y sean relevantes para el territorio, la sociedad, el trabajo disciplinar, interdisciplinar y la comunidad científica, tecnológica y/o artística. </w:t>
            </w:r>
          </w:p>
          <w:p w14:paraId="0724D53C" w14:textId="77777777" w:rsidR="00E51E86" w:rsidRPr="00E51E86" w:rsidRDefault="00E51E86" w:rsidP="00E51E8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14:paraId="2B151319" w14:textId="77777777" w:rsidR="00E51E86" w:rsidRPr="00E51E86" w:rsidRDefault="00E51E86" w:rsidP="00E51E86">
            <w:pPr>
              <w:jc w:val="both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E51E86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Los Núcleos tendrán por objetivo fortalecer la investigación y creación en ámbitos particulares, mediante la generación de nuevo conocimiento, así como la ampliación o profundización de saberes existentes y/o teorías propuestas, conforme a estándares nacionales e internacionales. Para este cometido, promoverán el trabajo asociativo de carácter disciplinar o interdisciplinar, como un medio para fomentar la colaboración entre disciplinas e integrar comunidades epistémicas con conocimientos y métodos diversos para abordar problemas complejos. </w:t>
            </w:r>
          </w:p>
          <w:p w14:paraId="628A832E" w14:textId="77777777" w:rsidR="00E51E86" w:rsidRPr="00E51E86" w:rsidRDefault="00E51E86" w:rsidP="00E51E86">
            <w:pPr>
              <w:jc w:val="both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76D75CC7" w14:textId="77777777" w:rsidR="00E51E86" w:rsidRPr="00E51E86" w:rsidRDefault="00E51E86" w:rsidP="00E51E86">
            <w:pPr>
              <w:jc w:val="both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E51E86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De igual modo, los Núcleos funcionarán como semilleros de investigación y/o creación, promoviendo y extendiendo la colaboración entre académicas/os, estudiantes y egresadas/os tanto de pregrado como de postgrado, más allá del currículo tradicional. Esto facilitará el desarrollo de habilidades científicas y de pensamiento crítico, la profundización en métodos y técnicas de investigación y/o creación, el enriquecimiento de la experiencia educativa, y la mejora en comunicación y trabajo en equipo. Además, potenciará la capacidad de abordar y resolver cuestiones claves de relevancia para el territorio, la sociedad y la comunidad científica, incluyendo las disciplinas artísticas y tecnológicas.</w:t>
            </w:r>
          </w:p>
          <w:p w14:paraId="3F0F3774" w14:textId="77777777" w:rsidR="00E51E86" w:rsidRPr="00E51E86" w:rsidRDefault="00E51E86" w:rsidP="00E51E86">
            <w:pPr>
              <w:jc w:val="both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  <w:p w14:paraId="45CF2C0A" w14:textId="77777777" w:rsidR="00E51E86" w:rsidRPr="00E51E86" w:rsidRDefault="00E51E86" w:rsidP="00E51E86">
            <w:pPr>
              <w:jc w:val="both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E51E86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Aunque no limitados a este propósito, los Núcleos de Investigación desarrollarán su quehacer desde un sentido de pertinencia, identidad y conciencia territorial, focalizada al contexto de la Región de Tarapacá y la Provincia de Malleco, como marco de su actuación preferente. Además, su actividad no solo será valorada en cuanto a su contribución para crear, ampliar o profundizar conocimiento, sino que también por su capacidad de dialogar y transmitir el saber a través de la formación y el fortalecimiento de los procesos de enseñanza y aprendizaje. </w:t>
            </w:r>
          </w:p>
          <w:p w14:paraId="37D95FBD" w14:textId="77777777" w:rsidR="00E51E86" w:rsidRPr="00E51E86" w:rsidRDefault="00E51E86" w:rsidP="00E51E86">
            <w:pPr>
              <w:jc w:val="both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  <w:p w14:paraId="2C56C7D4" w14:textId="38423E34" w:rsidR="00977AA5" w:rsidRPr="00FE173E" w:rsidRDefault="00E51E86" w:rsidP="00331110">
            <w:pPr>
              <w:jc w:val="both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E51E86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Asimismo, los Núcleos promoverán la vinculación institucional, estableciendo acciones de cooperación académica mediante el trabajo en redes con otras instituciones educativas, organismos públicos y/o privados regionales, nacionales e internacionales, así como grupos de investigación y/o creación que comparten su Misión, asumiendo así la representación institucional en temáticas disciplinares de su pertinencia que le sean delegadas por la Vicerrectoría de Investigación e Innovación. </w:t>
            </w:r>
          </w:p>
        </w:tc>
      </w:tr>
    </w:tbl>
    <w:p w14:paraId="0A488D98" w14:textId="77777777" w:rsidR="00ED7B14" w:rsidRDefault="00ED7B14" w:rsidP="00ED7B14">
      <w:pPr>
        <w:jc w:val="both"/>
        <w:rPr>
          <w:rFonts w:ascii="Calibri Light" w:hAnsi="Calibri Light" w:cstheme="majorHAnsi"/>
          <w:b/>
          <w:bCs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7B14" w14:paraId="12AF1466" w14:textId="77777777" w:rsidTr="006C6C7E">
        <w:tc>
          <w:tcPr>
            <w:tcW w:w="8828" w:type="dxa"/>
            <w:shd w:val="clear" w:color="auto" w:fill="0070C0"/>
          </w:tcPr>
          <w:p w14:paraId="1C6CBD83" w14:textId="7AFC7D13" w:rsidR="00ED7B14" w:rsidRPr="009810E7" w:rsidRDefault="00ED7B14" w:rsidP="009810E7">
            <w:pPr>
              <w:pStyle w:val="Prrafodelista"/>
              <w:numPr>
                <w:ilvl w:val="1"/>
                <w:numId w:val="5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Ubicación</w:t>
            </w:r>
          </w:p>
        </w:tc>
      </w:tr>
      <w:tr w:rsidR="00ED7B14" w14:paraId="634545AF" w14:textId="77777777" w:rsidTr="00FE7546">
        <w:tc>
          <w:tcPr>
            <w:tcW w:w="8828" w:type="dxa"/>
          </w:tcPr>
          <w:p w14:paraId="22F5C542" w14:textId="77777777" w:rsidR="00ED7B14" w:rsidRDefault="00E51E86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Casa Central, Sede Victoria o Centros Docentes y de Vinculación. </w:t>
            </w:r>
          </w:p>
          <w:p w14:paraId="74EDD65B" w14:textId="11B5F9F1" w:rsidR="001252AC" w:rsidRPr="00977AA5" w:rsidRDefault="001252AC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</w:tbl>
    <w:p w14:paraId="3161A6CB" w14:textId="5BA1ACA6" w:rsidR="00ED7B14" w:rsidRDefault="00ED7B14" w:rsidP="00331110">
      <w:pPr>
        <w:jc w:val="both"/>
        <w:rPr>
          <w:rFonts w:ascii="Calibri Light" w:hAnsi="Calibri Light" w:cstheme="majorHAnsi"/>
          <w:b/>
          <w:bCs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6031" w14:paraId="55FBA457" w14:textId="77777777" w:rsidTr="006C6C7E">
        <w:tc>
          <w:tcPr>
            <w:tcW w:w="8828" w:type="dxa"/>
            <w:shd w:val="clear" w:color="auto" w:fill="0070C0"/>
          </w:tcPr>
          <w:p w14:paraId="36A79493" w14:textId="7D91F3E8" w:rsidR="00DF6031" w:rsidRPr="009810E7" w:rsidRDefault="00DF6031" w:rsidP="009810E7">
            <w:pPr>
              <w:pStyle w:val="Prrafodelista"/>
              <w:numPr>
                <w:ilvl w:val="1"/>
                <w:numId w:val="5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Equipo a cargo de la propuesta</w:t>
            </w:r>
          </w:p>
        </w:tc>
      </w:tr>
      <w:tr w:rsidR="00DF6031" w14:paraId="755D19DD" w14:textId="77777777" w:rsidTr="00FE7546">
        <w:tc>
          <w:tcPr>
            <w:tcW w:w="8828" w:type="dxa"/>
          </w:tcPr>
          <w:p w14:paraId="73EEC227" w14:textId="07BED783" w:rsidR="001252AC" w:rsidRPr="001252AC" w:rsidRDefault="001252AC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Mencione el nombre de las personas a cargo de la propuesta. </w:t>
            </w:r>
          </w:p>
          <w:p w14:paraId="31DC8EC0" w14:textId="02607265" w:rsidR="001252AC" w:rsidRPr="00977AA5" w:rsidRDefault="001252AC" w:rsidP="00FE754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FA0FF3C" w14:textId="77777777" w:rsidR="001252AC" w:rsidRPr="00331110" w:rsidRDefault="001252AC" w:rsidP="00DF6031">
      <w:pPr>
        <w:jc w:val="both"/>
        <w:rPr>
          <w:rFonts w:ascii="Calibri Light" w:hAnsi="Calibri Light" w:cstheme="majorHAnsi"/>
          <w:b/>
          <w:bCs/>
          <w:sz w:val="22"/>
          <w:szCs w:val="22"/>
          <w:lang w:val="es-CL"/>
        </w:rPr>
      </w:pPr>
    </w:p>
    <w:p w14:paraId="32D81C2C" w14:textId="626F77CD" w:rsidR="000361FF" w:rsidRDefault="00266DC8" w:rsidP="00331110">
      <w:pPr>
        <w:pStyle w:val="Prrafodelista"/>
        <w:numPr>
          <w:ilvl w:val="0"/>
          <w:numId w:val="5"/>
        </w:numPr>
        <w:jc w:val="both"/>
        <w:rPr>
          <w:rFonts w:ascii="Calibri Light" w:hAnsi="Calibri Light" w:cstheme="majorHAnsi"/>
          <w:b/>
          <w:bCs/>
          <w:sz w:val="22"/>
          <w:szCs w:val="22"/>
          <w:lang w:val="es-CL"/>
        </w:rPr>
      </w:pPr>
      <w:r w:rsidRPr="009810E7">
        <w:rPr>
          <w:rFonts w:ascii="Calibri Light" w:hAnsi="Calibri Light" w:cstheme="majorHAnsi"/>
          <w:b/>
          <w:bCs/>
          <w:sz w:val="22"/>
          <w:szCs w:val="22"/>
          <w:lang w:val="es-CL"/>
        </w:rPr>
        <w:t>JUSTIFICACIÓN</w:t>
      </w:r>
    </w:p>
    <w:p w14:paraId="4F90A0E1" w14:textId="77777777" w:rsidR="00045A4B" w:rsidRPr="00045A4B" w:rsidRDefault="00045A4B" w:rsidP="00045A4B">
      <w:pPr>
        <w:pStyle w:val="Prrafodelista"/>
        <w:jc w:val="both"/>
        <w:rPr>
          <w:rFonts w:ascii="Calibri Light" w:hAnsi="Calibri Light" w:cstheme="majorHAnsi"/>
          <w:b/>
          <w:bCs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61FF" w14:paraId="07BDF356" w14:textId="77777777" w:rsidTr="006C6C7E">
        <w:tc>
          <w:tcPr>
            <w:tcW w:w="8828" w:type="dxa"/>
            <w:shd w:val="clear" w:color="auto" w:fill="0070C0"/>
          </w:tcPr>
          <w:p w14:paraId="1ADF68A3" w14:textId="5953B080" w:rsidR="000361FF" w:rsidRPr="009810E7" w:rsidRDefault="000361FF" w:rsidP="009810E7">
            <w:pPr>
              <w:pStyle w:val="Prrafodelista"/>
              <w:numPr>
                <w:ilvl w:val="1"/>
                <w:numId w:val="5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Breve presentación de la propuesta</w:t>
            </w:r>
          </w:p>
        </w:tc>
      </w:tr>
      <w:tr w:rsidR="000361FF" w14:paraId="5AD8A952" w14:textId="77777777" w:rsidTr="00FE7546">
        <w:tc>
          <w:tcPr>
            <w:tcW w:w="8828" w:type="dxa"/>
          </w:tcPr>
          <w:p w14:paraId="34646A94" w14:textId="2DC858F6" w:rsidR="00E51E86" w:rsidRDefault="000361FF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Presente brevemente al </w:t>
            </w:r>
            <w:r w:rsidR="00E51E86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Núcleo de Investigación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, </w:t>
            </w:r>
            <w:r w:rsidR="00B3762D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su definición conceptual, contexto disciplinar, el recurso académico que dispone y su experiencia</w:t>
            </w:r>
            <w:r w:rsidR="00E51E86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, potencial de desarrollo y académico en el marco institucional y de la disciplina. </w:t>
            </w:r>
          </w:p>
          <w:p w14:paraId="703A103B" w14:textId="77777777" w:rsidR="00E51E86" w:rsidRDefault="00E51E86" w:rsidP="00FE7546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</w:pPr>
          </w:p>
          <w:p w14:paraId="1D2CCD9C" w14:textId="7A78BCE3" w:rsidR="00BF193F" w:rsidRPr="00095C67" w:rsidRDefault="006C6C7E" w:rsidP="00E51E8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 w:rsidRPr="006C6C7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Máximo 2.500 caracteres.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</w:t>
            </w:r>
          </w:p>
        </w:tc>
      </w:tr>
    </w:tbl>
    <w:p w14:paraId="2E91276A" w14:textId="77777777" w:rsidR="00E51E86" w:rsidRDefault="00E51E86" w:rsidP="00331110">
      <w:pPr>
        <w:jc w:val="both"/>
        <w:rPr>
          <w:rFonts w:ascii="Calibri Light" w:hAnsi="Calibri Light" w:cstheme="majorHAnsi"/>
          <w:b/>
          <w:bCs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206D" w14:paraId="44EB62E1" w14:textId="77777777" w:rsidTr="006C6C7E">
        <w:tc>
          <w:tcPr>
            <w:tcW w:w="8828" w:type="dxa"/>
            <w:shd w:val="clear" w:color="auto" w:fill="0070C0"/>
          </w:tcPr>
          <w:p w14:paraId="6632C639" w14:textId="0CEFA35D" w:rsidR="00D5206D" w:rsidRPr="009810E7" w:rsidRDefault="00D5206D" w:rsidP="009810E7">
            <w:pPr>
              <w:pStyle w:val="Prrafodelista"/>
              <w:numPr>
                <w:ilvl w:val="1"/>
                <w:numId w:val="5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Experiencia</w:t>
            </w:r>
            <w:r w:rsidR="006C6C7E"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 xml:space="preserve"> institucional </w:t>
            </w:r>
          </w:p>
        </w:tc>
      </w:tr>
      <w:tr w:rsidR="00D5206D" w14:paraId="68F3E4F5" w14:textId="77777777" w:rsidTr="00FE7546">
        <w:tc>
          <w:tcPr>
            <w:tcW w:w="8828" w:type="dxa"/>
          </w:tcPr>
          <w:p w14:paraId="6B05F088" w14:textId="77777777" w:rsidR="00164E7D" w:rsidRDefault="00D5206D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Indique la experiencia institucional en el desarrollo investigativo y/o profesional de la disciplina y área del conocimiento correspondiente. </w:t>
            </w:r>
            <w:r w:rsidR="00AE125B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De existir, d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ar cuenta de</w:t>
            </w:r>
            <w:r w:rsidR="00AE125B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publicaciones, adjudicación de proyectos, formalización de convenios, </w:t>
            </w:r>
            <w:r w:rsidR="0091663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organización/participación en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eventos científicos y/o </w:t>
            </w:r>
            <w:r w:rsidR="0091663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profesionales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, </w:t>
            </w:r>
            <w:r w:rsidR="0091663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participación en grupos de investigación, colegios profesionales, comités científicos y/o expertos, los programas, carreras y/o cursos impartidos, el trabajo editorial y todos aquellos que den certidumbre del </w:t>
            </w:r>
            <w:r w:rsidR="00266DC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adecuado desarrollo y consolidación </w:t>
            </w:r>
            <w:r w:rsidR="00AE125B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del Núcleo</w:t>
            </w:r>
            <w:r w:rsidR="00266DC8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. </w:t>
            </w:r>
          </w:p>
          <w:p w14:paraId="6447820F" w14:textId="77777777" w:rsidR="00164E7D" w:rsidRDefault="00164E7D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p w14:paraId="153D3A57" w14:textId="04F358EA" w:rsidR="0099720E" w:rsidRPr="00045A4B" w:rsidRDefault="005C5C55" w:rsidP="00AE125B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</w:pPr>
            <w:r w:rsidRPr="006C6C7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Máximo 2.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0</w:t>
            </w:r>
            <w:r w:rsidRPr="006C6C7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00 caracteres.</w:t>
            </w:r>
          </w:p>
        </w:tc>
      </w:tr>
    </w:tbl>
    <w:p w14:paraId="39A811C5" w14:textId="77777777" w:rsidR="00095C67" w:rsidRDefault="00095C67" w:rsidP="00331110">
      <w:pPr>
        <w:jc w:val="both"/>
        <w:rPr>
          <w:rFonts w:ascii="Calibri Light" w:hAnsi="Calibri Light" w:cstheme="majorHAnsi"/>
          <w:b/>
          <w:bCs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6031" w14:paraId="2AFFCE0E" w14:textId="77777777" w:rsidTr="006C6C7E">
        <w:tc>
          <w:tcPr>
            <w:tcW w:w="8828" w:type="dxa"/>
            <w:shd w:val="clear" w:color="auto" w:fill="0070C0"/>
          </w:tcPr>
          <w:p w14:paraId="55409E25" w14:textId="7BAFD74C" w:rsidR="00DF6031" w:rsidRPr="009810E7" w:rsidRDefault="007A3B62" w:rsidP="009810E7">
            <w:pPr>
              <w:pStyle w:val="Prrafodelista"/>
              <w:numPr>
                <w:ilvl w:val="1"/>
                <w:numId w:val="5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Oportunidad</w:t>
            </w:r>
          </w:p>
        </w:tc>
      </w:tr>
      <w:tr w:rsidR="00DF6031" w14:paraId="74A49E5B" w14:textId="77777777" w:rsidTr="00FE7546">
        <w:tc>
          <w:tcPr>
            <w:tcW w:w="8828" w:type="dxa"/>
          </w:tcPr>
          <w:p w14:paraId="2B54A1C9" w14:textId="2EEFE44F" w:rsidR="006F6952" w:rsidRDefault="007A3B62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Señal</w:t>
            </w:r>
            <w:r w:rsidR="00F77F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e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la pertinencia </w:t>
            </w:r>
            <w:r w:rsidR="007A2C46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del Núcleo</w:t>
            </w:r>
            <w:r w:rsidR="004B154B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</w:t>
            </w:r>
            <w:r w:rsidR="00C9604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destacando aquellos atributos </w:t>
            </w:r>
            <w:r w:rsidR="002A568F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diferenciadores, que agreguen </w:t>
            </w:r>
            <w:r w:rsidR="00C96049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valor a la propuesta</w:t>
            </w:r>
            <w:r w:rsidR="006F6952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, además de la contribución a</w:t>
            </w:r>
            <w:r w:rsidR="002323CF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la investigación o creación, docen</w:t>
            </w:r>
            <w:r w:rsidR="00CF141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cia, complejidad y posicionamiento institucional y de la disciplina. </w:t>
            </w:r>
          </w:p>
          <w:p w14:paraId="2A7806E4" w14:textId="77777777" w:rsidR="00CF1414" w:rsidRDefault="00CF1414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p w14:paraId="628B737F" w14:textId="0E25A90B" w:rsidR="006F6952" w:rsidRDefault="006F6952" w:rsidP="006F6952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Mencione de que forma la propuesta contribuye </w:t>
            </w:r>
            <w:r w:rsidRPr="00537AA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al posicionamiento territorial,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regional y nacional. Del mismo modo, se debe dar cuenta como el Núcleo responde a las necesidades y vicisitudes  del territorio y la sociedad, en el marco del contexto situado donde se ubica la universidad y el territorio preferente que declara. </w:t>
            </w:r>
          </w:p>
          <w:p w14:paraId="12C7C3C7" w14:textId="77777777" w:rsidR="006F6952" w:rsidRDefault="006F6952" w:rsidP="006F6952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p w14:paraId="1ADAAC20" w14:textId="5BBA2665" w:rsidR="006F6952" w:rsidRDefault="006F6952" w:rsidP="006F6952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Así también</w:t>
            </w:r>
            <w:r w:rsidR="007219B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, indique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de que forma la propuesta contribuirá al fortalecimiento de la función de investigación, el desarrollo institucional y al desafío manifiesto de avanzar hacia la complejidad. </w:t>
            </w:r>
          </w:p>
          <w:p w14:paraId="7F41849E" w14:textId="77777777" w:rsidR="006F6952" w:rsidRDefault="006F6952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p w14:paraId="3290B60B" w14:textId="57A69800" w:rsidR="00164E7D" w:rsidRPr="000023B4" w:rsidRDefault="00451131" w:rsidP="00FE7546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</w:t>
            </w:r>
            <w:r w:rsidR="005C5C55" w:rsidRPr="006C6C7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Máximo 2.</w:t>
            </w:r>
            <w:r w:rsidR="005C5C5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0</w:t>
            </w:r>
            <w:r w:rsidR="005C5C55" w:rsidRPr="006C6C7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00 caracteres.</w:t>
            </w:r>
          </w:p>
        </w:tc>
      </w:tr>
    </w:tbl>
    <w:p w14:paraId="2B7841C4" w14:textId="77777777" w:rsidR="00E766BE" w:rsidRDefault="00E766BE" w:rsidP="005113F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5C67" w14:paraId="6F0F5066" w14:textId="77777777" w:rsidTr="006C6C7E">
        <w:tc>
          <w:tcPr>
            <w:tcW w:w="8828" w:type="dxa"/>
            <w:shd w:val="clear" w:color="auto" w:fill="0070C0"/>
          </w:tcPr>
          <w:p w14:paraId="006CF568" w14:textId="467BB1CC" w:rsidR="00095C67" w:rsidRPr="009810E7" w:rsidRDefault="00095C67" w:rsidP="009810E7">
            <w:pPr>
              <w:pStyle w:val="Prrafodelista"/>
              <w:numPr>
                <w:ilvl w:val="1"/>
                <w:numId w:val="5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 xml:space="preserve">Consistencia institucional </w:t>
            </w:r>
          </w:p>
        </w:tc>
      </w:tr>
      <w:tr w:rsidR="00095C67" w14:paraId="56748B44" w14:textId="77777777" w:rsidTr="00FE7546">
        <w:tc>
          <w:tcPr>
            <w:tcW w:w="8828" w:type="dxa"/>
          </w:tcPr>
          <w:p w14:paraId="374078C1" w14:textId="2C033B0A" w:rsidR="00095C67" w:rsidRDefault="00095C67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Debe señalar como </w:t>
            </w:r>
            <w:r w:rsidR="001252A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Núcleo</w:t>
            </w: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se articula y responde a las definiciones fundamentales, propósitos y fines declarados por la universidad</w:t>
            </w:r>
            <w:r w:rsidR="007A2C4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. </w:t>
            </w:r>
          </w:p>
          <w:p w14:paraId="18C241DA" w14:textId="77777777" w:rsidR="007A2C46" w:rsidRPr="00717E67" w:rsidRDefault="007A2C46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0C22B6BC" w14:textId="14F12CCD" w:rsidR="00902F42" w:rsidRPr="00717E67" w:rsidRDefault="00095C67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Estatuto:</w:t>
            </w: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="00902F42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“La Universidad Arturo Prat es una Corporación de derecho público, dedicada a la enseñanza y al cultivo superior de las artes, letras y ciencias(...)”. </w:t>
            </w:r>
          </w:p>
          <w:p w14:paraId="4A5E6AE9" w14:textId="2AC90C3C" w:rsidR="00095C67" w:rsidRPr="00717E67" w:rsidRDefault="00095C67" w:rsidP="00C56E3D">
            <w:pPr>
              <w:tabs>
                <w:tab w:val="left" w:pos="5727"/>
              </w:tabs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ab/>
              <w:t xml:space="preserve"> </w:t>
            </w:r>
          </w:p>
          <w:p w14:paraId="233853AC" w14:textId="75962306" w:rsidR="00095C67" w:rsidRDefault="00095C67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Misión</w:t>
            </w:r>
            <w:r w:rsidR="00902F42"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:</w:t>
            </w:r>
            <w:r w:rsidR="00902F42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“Somos una Universidad Estatal, de carácter regional, que asume la formación de personas en los niveles técnico, profesional y de postgrado, comprometidas con el ámbito social, político y económico, generando conocimiento vinculado al desarrollo territorial sostenible. Promovemos la</w:t>
            </w:r>
            <w:r w:rsidR="00D429BB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movilidad social, la integración transfronteriza, la interculturalidad y valores democráticos como la libertad de expresión, la igualdad, el respeto a los derechos humanos y el compromiso con los pueblos originarios”.</w:t>
            </w:r>
          </w:p>
          <w:p w14:paraId="0FE6E95C" w14:textId="77777777" w:rsidR="007A2C46" w:rsidRPr="00717E67" w:rsidRDefault="007A2C46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p w14:paraId="489409A4" w14:textId="77777777" w:rsidR="00D429BB" w:rsidRPr="00717E67" w:rsidRDefault="00095C67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Visión</w:t>
            </w:r>
            <w:r w:rsidR="00D429BB"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:</w:t>
            </w:r>
            <w:r w:rsidR="00D429BB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“La Universidad Arturo Prat es una Institución de Educación Superior Regional y Estatal que aspira a ser reconocida como un actor relevante y de excelencia al servicio del desarrollo integral del territorio”.</w:t>
            </w:r>
          </w:p>
          <w:p w14:paraId="42EEBDF5" w14:textId="7242B137" w:rsidR="00095C67" w:rsidRPr="00717E67" w:rsidRDefault="00095C67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p w14:paraId="574B436A" w14:textId="7CB921A3" w:rsidR="00E766BE" w:rsidRDefault="00E766BE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Plan Estratégico:</w:t>
            </w: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="00C56E3D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“</w:t>
            </w: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Tema estratégico 3, desarrollo de los ejes productivos a través de la investigación, la innovación y el emprendimiento. </w:t>
            </w:r>
            <w:r w:rsidR="00C56E3D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</w:t>
            </w: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ste Tema </w:t>
            </w:r>
            <w:r w:rsidR="00C56E3D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persigue promover la </w:t>
            </w:r>
            <w:r w:rsidR="00A4557D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investigación</w:t>
            </w: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desde una perspectiva multidisciplinar y de calidad, en sintonía con </w:t>
            </w:r>
            <w:r w:rsidRPr="00537AA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los ejes prioritarios de desarrollo regional</w:t>
            </w: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, el entorno productivo, territorial y sociocultural</w:t>
            </w:r>
            <w:r w:rsidR="00C56E3D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Los esfuerzos también se orientarán al incremento de la productividad científica, la transferencia tecnológica, la sustentabilidad social, la economía circular, el incentivo a la innovación, el emprendimiento y el desarrollo de servicios para contribuir de manera socialmente responsable a la comunidad</w:t>
            </w:r>
            <w:r w:rsidR="00C56E3D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”. </w:t>
            </w:r>
          </w:p>
          <w:p w14:paraId="2E7A1262" w14:textId="77777777" w:rsidR="007A2C46" w:rsidRPr="00717E67" w:rsidRDefault="007A2C46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413D8107" w14:textId="6D0423CA" w:rsidR="00451131" w:rsidRPr="00717E67" w:rsidRDefault="00451131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Política institucional:</w:t>
            </w:r>
            <w:r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El compromiso de la universidad con la generación y transferencia de conocimiento pertinente a las necesidades del territorio y la sociedad. </w:t>
            </w:r>
          </w:p>
          <w:p w14:paraId="0EB77D0F" w14:textId="77777777" w:rsidR="00C56E3D" w:rsidRPr="00717E67" w:rsidRDefault="00C56E3D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2B4C1347" w14:textId="7541E02E" w:rsidR="005C5C55" w:rsidRDefault="00095C67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Ley de</w:t>
            </w:r>
            <w:r w:rsidR="00C56E3D"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Educación Superior 21.091 y Ley de</w:t>
            </w:r>
            <w:r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Universidades Estatales 21.094</w:t>
            </w:r>
            <w:r w:rsidR="00C56E3D" w:rsidRPr="00717E6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: </w:t>
            </w:r>
            <w:r w:rsidR="00C56E3D" w:rsidRPr="00717E6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“(…) Las universidades tienen por misión, cultivar, generar, desarrollar y transmitir el saber superior de las áreas del conocimiento y dominios de la cultura, por medio de la investigación, la innovación y las demás funciones de estas instituciones</w:t>
            </w:r>
            <w:r w:rsidR="007A2C4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. Así también, se propone el desarrollo regional y territorial”. </w:t>
            </w:r>
          </w:p>
          <w:p w14:paraId="79AB51ED" w14:textId="77777777" w:rsidR="00E508EE" w:rsidRDefault="00E508EE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2A6EA266" w14:textId="3862C0E8" w:rsidR="00E508EE" w:rsidRDefault="00E508EE" w:rsidP="00E508EE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Propósitos de la Facultad/es de donde dependen las/os académicas/os. </w:t>
            </w:r>
          </w:p>
          <w:p w14:paraId="1CD1747D" w14:textId="77777777" w:rsidR="00E508EE" w:rsidRDefault="00E508EE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351EBC00" w14:textId="77777777" w:rsidR="007A2C46" w:rsidRDefault="007A2C46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398C4D0C" w14:textId="7C9CB803" w:rsidR="005C5C55" w:rsidRPr="005E327E" w:rsidRDefault="005C5C55" w:rsidP="00C56E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 w:rsidRPr="006C6C7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 xml:space="preserve">Máximo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3.0</w:t>
            </w:r>
            <w:r w:rsidRPr="006C6C7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00 caracteres.</w:t>
            </w:r>
          </w:p>
        </w:tc>
      </w:tr>
    </w:tbl>
    <w:p w14:paraId="59026B82" w14:textId="77777777" w:rsidR="00FE173E" w:rsidRDefault="00FE173E" w:rsidP="00E766BE"/>
    <w:p w14:paraId="0BF51B83" w14:textId="4247176F" w:rsidR="0000152B" w:rsidRPr="004B1C44" w:rsidRDefault="00D732E7" w:rsidP="00C8260B">
      <w:pPr>
        <w:pStyle w:val="Prrafodelista"/>
        <w:numPr>
          <w:ilvl w:val="0"/>
          <w:numId w:val="5"/>
        </w:numPr>
        <w:rPr>
          <w:rFonts w:ascii="Calibri Light" w:hAnsi="Calibri Light" w:cs="Calibri Light"/>
          <w:b/>
          <w:bCs/>
          <w:sz w:val="22"/>
          <w:szCs w:val="22"/>
        </w:rPr>
      </w:pPr>
      <w:r w:rsidRPr="004B1C44">
        <w:rPr>
          <w:rFonts w:ascii="Calibri Light" w:hAnsi="Calibri Light" w:cs="Calibri Light"/>
          <w:b/>
          <w:bCs/>
          <w:sz w:val="22"/>
          <w:szCs w:val="22"/>
        </w:rPr>
        <w:t xml:space="preserve">COMPRENSIÓN DISCIPLINAR, PROPÓSITOS Y FINES: </w:t>
      </w:r>
    </w:p>
    <w:p w14:paraId="3DA2AACF" w14:textId="12E2A5B8" w:rsidR="0000152B" w:rsidRDefault="000015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6DC8" w14:paraId="5DEE9FDA" w14:textId="77777777" w:rsidTr="00851E64">
        <w:tc>
          <w:tcPr>
            <w:tcW w:w="8828" w:type="dxa"/>
            <w:shd w:val="clear" w:color="auto" w:fill="0070C0"/>
          </w:tcPr>
          <w:p w14:paraId="3622539E" w14:textId="77777777" w:rsidR="00266DC8" w:rsidRPr="009810E7" w:rsidRDefault="00266DC8" w:rsidP="009810E7">
            <w:pPr>
              <w:pStyle w:val="Prrafodelista"/>
              <w:numPr>
                <w:ilvl w:val="1"/>
                <w:numId w:val="5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 xml:space="preserve">Definición conceptual: </w:t>
            </w:r>
          </w:p>
        </w:tc>
      </w:tr>
      <w:tr w:rsidR="00266DC8" w14:paraId="7DC992A6" w14:textId="77777777" w:rsidTr="00FE7546">
        <w:tc>
          <w:tcPr>
            <w:tcW w:w="8828" w:type="dxa"/>
          </w:tcPr>
          <w:p w14:paraId="0805D44B" w14:textId="73350CFB" w:rsidR="00851E64" w:rsidRDefault="00266DC8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Desarrollar la corriente de pensamiento, fundamentación, la pertinencia y posición de la propuesta en su contexto epistémico</w:t>
            </w:r>
            <w:r w:rsidR="00E508EE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, disciplinar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y académico. </w:t>
            </w:r>
          </w:p>
          <w:p w14:paraId="7A81D849" w14:textId="77777777" w:rsidR="00C35F77" w:rsidRPr="00612095" w:rsidRDefault="00C35F77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p w14:paraId="230123DD" w14:textId="0701FCB0" w:rsidR="00851E64" w:rsidRPr="00DF6031" w:rsidRDefault="00851E64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C6C7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 xml:space="preserve">Máximo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3.0</w:t>
            </w:r>
            <w:r w:rsidRPr="006C6C7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CL"/>
              </w:rPr>
              <w:t>00 caracteres.</w:t>
            </w:r>
          </w:p>
        </w:tc>
      </w:tr>
    </w:tbl>
    <w:p w14:paraId="750F8C84" w14:textId="74CA2382" w:rsidR="007D5805" w:rsidRDefault="007D5805" w:rsidP="000361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26F5" w14:paraId="129D1EDC" w14:textId="77777777" w:rsidTr="00851E64">
        <w:tc>
          <w:tcPr>
            <w:tcW w:w="8828" w:type="dxa"/>
            <w:shd w:val="clear" w:color="auto" w:fill="0070C0"/>
          </w:tcPr>
          <w:p w14:paraId="4296147F" w14:textId="2D2DD527" w:rsidR="004D26F5" w:rsidRPr="009810E7" w:rsidRDefault="00C35F77" w:rsidP="009810E7">
            <w:pPr>
              <w:pStyle w:val="Prrafodelista"/>
              <w:numPr>
                <w:ilvl w:val="1"/>
                <w:numId w:val="5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 xml:space="preserve">Áreas, sub áreas y disciplina (OCDE), además de Líneas de investigación o Creación: </w:t>
            </w:r>
          </w:p>
        </w:tc>
      </w:tr>
      <w:tr w:rsidR="004D26F5" w14:paraId="4377F9BF" w14:textId="77777777" w:rsidTr="00FE7546">
        <w:tc>
          <w:tcPr>
            <w:tcW w:w="8828" w:type="dxa"/>
          </w:tcPr>
          <w:p w14:paraId="25A4E6FB" w14:textId="68F0708D" w:rsidR="00C35F77" w:rsidRDefault="00C35F77" w:rsidP="00C35F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Señalar las áreas, </w:t>
            </w:r>
            <w:r w:rsidR="009C588C">
              <w:rPr>
                <w:rFonts w:asciiTheme="majorHAnsi" w:hAnsiTheme="majorHAnsi" w:cstheme="majorHAnsi"/>
                <w:sz w:val="18"/>
                <w:szCs w:val="18"/>
              </w:rPr>
              <w:t>subáreas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y disciplinas OCDE donde se ubican, así como las líneas de investigación o creación:</w:t>
            </w:r>
          </w:p>
          <w:p w14:paraId="3973E910" w14:textId="77777777" w:rsidR="00C35F77" w:rsidRDefault="00C35F77" w:rsidP="00C35F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504084" w14:textId="40589561" w:rsidR="00C35F77" w:rsidRPr="00C35F77" w:rsidRDefault="00C35F77" w:rsidP="00C35F77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35F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Área OCDE: </w:t>
            </w:r>
          </w:p>
          <w:p w14:paraId="1C9BB56C" w14:textId="77777777" w:rsidR="00C35F77" w:rsidRDefault="00C35F77" w:rsidP="00C35F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A40853" w14:textId="4338FD1D" w:rsidR="00C35F77" w:rsidRPr="00C35F77" w:rsidRDefault="00C35F77" w:rsidP="00C35F77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35F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Subáreas OCDE: </w:t>
            </w:r>
          </w:p>
          <w:p w14:paraId="5AC4DEFA" w14:textId="77777777" w:rsidR="00C35F77" w:rsidRDefault="00C35F77" w:rsidP="00C35F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BCB7F2" w14:textId="60F1B0C7" w:rsidR="00C35F77" w:rsidRPr="00C35F77" w:rsidRDefault="00C35F77" w:rsidP="00C35F77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35F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Disciplina OCDE:</w:t>
            </w:r>
          </w:p>
          <w:p w14:paraId="2DB0804C" w14:textId="77777777" w:rsidR="00C35F77" w:rsidRDefault="00C35F77" w:rsidP="00C35F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1AD19C" w14:textId="1B652BA1" w:rsidR="00C35F77" w:rsidRDefault="00C35F77" w:rsidP="00C35F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Ver áreas, subárea y disciplina: </w:t>
            </w:r>
            <w:hyperlink r:id="rId8" w:history="1">
              <w:r w:rsidRPr="00CF19F2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http://www.untumbes.edu.pe/untumbes-m/wp-content/uploads/2020/06/Areas-ocde-Repositorio-Institucional.pdf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7FCF38F" w14:textId="77777777" w:rsidR="00C35F77" w:rsidRDefault="00C35F77" w:rsidP="00C35F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CEB132" w14:textId="5A813FD0" w:rsidR="00C35F77" w:rsidRPr="00C35F77" w:rsidRDefault="00D66BBF" w:rsidP="00C35F77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Tema</w:t>
            </w:r>
            <w:r w:rsidR="009C588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de investigación: </w:t>
            </w:r>
          </w:p>
          <w:p w14:paraId="76F60E06" w14:textId="77777777" w:rsidR="00C35F77" w:rsidRDefault="00C35F77" w:rsidP="00C35F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A68638" w14:textId="7C7DC48F" w:rsidR="00C35F77" w:rsidRPr="009C588C" w:rsidRDefault="00D66BBF" w:rsidP="009C588C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Definiciones </w:t>
            </w:r>
            <w:r w:rsidR="00E508EE" w:rsidRPr="00C35F7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monotemáticas</w:t>
            </w:r>
            <w:r w:rsidR="00C35F77" w:rsidRPr="00C35F7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y esencialmente disciplinari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as</w:t>
            </w:r>
            <w:r w:rsidR="00C35F77" w:rsidRPr="00C35F7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o interdisciplinari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as </w:t>
            </w:r>
            <w:r w:rsidR="00C35F77" w:rsidRPr="00C35F7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que actúa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</w:t>
            </w:r>
            <w:r w:rsidR="00C35F77" w:rsidRPr="00C35F7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como eje ordenador de la actividad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del Núcleo</w:t>
            </w:r>
            <w:r w:rsidR="00C35F77" w:rsidRPr="00C35F7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y permite la integración y continuidad de los esfuerzos de académicas y académicos. </w:t>
            </w:r>
          </w:p>
        </w:tc>
      </w:tr>
    </w:tbl>
    <w:p w14:paraId="355A21A1" w14:textId="77777777" w:rsidR="007D5805" w:rsidRPr="00266DC8" w:rsidRDefault="007D5805" w:rsidP="000361FF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61FF" w14:paraId="0C1B3EA1" w14:textId="77777777" w:rsidTr="00851E64">
        <w:tc>
          <w:tcPr>
            <w:tcW w:w="8828" w:type="dxa"/>
            <w:shd w:val="clear" w:color="auto" w:fill="0070C0"/>
          </w:tcPr>
          <w:p w14:paraId="27087FCA" w14:textId="693B79C2" w:rsidR="000361FF" w:rsidRPr="009810E7" w:rsidRDefault="000361FF" w:rsidP="009810E7">
            <w:pPr>
              <w:pStyle w:val="Prrafodelista"/>
              <w:numPr>
                <w:ilvl w:val="1"/>
                <w:numId w:val="5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Misión</w:t>
            </w:r>
            <w:r w:rsidR="009E1B94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 xml:space="preserve"> y Objetivos</w:t>
            </w:r>
          </w:p>
        </w:tc>
      </w:tr>
      <w:tr w:rsidR="000361FF" w14:paraId="4F72C5E0" w14:textId="77777777" w:rsidTr="00FE7546">
        <w:trPr>
          <w:trHeight w:val="150"/>
        </w:trPr>
        <w:tc>
          <w:tcPr>
            <w:tcW w:w="8828" w:type="dxa"/>
          </w:tcPr>
          <w:p w14:paraId="0C041B3F" w14:textId="5BF47F5A" w:rsidR="007D5805" w:rsidRPr="00EB0387" w:rsidRDefault="000361FF" w:rsidP="007D5805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 w:rsidRPr="007D5805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Indique la razón de ser </w:t>
            </w:r>
            <w:r w:rsidR="009E1B9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del Núcleo</w:t>
            </w:r>
            <w:r w:rsidR="007D5805" w:rsidRPr="007D5805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, de acuerdo a su definición conceptual declarad</w:t>
            </w:r>
            <w:r w:rsidR="009E1B94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, </w:t>
            </w:r>
            <w:r w:rsidR="007D5805" w:rsidRPr="007D5805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 los propósitos institucionales definidos </w:t>
            </w:r>
            <w:r w:rsidR="007D5805" w:rsidRPr="00EB03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y los fines institucionales dados por la Misión y Plan Estratégico. </w:t>
            </w:r>
          </w:p>
          <w:p w14:paraId="4F2BF529" w14:textId="77777777" w:rsidR="009E1B94" w:rsidRPr="00EB0387" w:rsidRDefault="009E1B94" w:rsidP="007D5805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p w14:paraId="5C477AFF" w14:textId="3010114E" w:rsidR="00EB0387" w:rsidRPr="00EB0387" w:rsidRDefault="009E1B94" w:rsidP="00EB0387">
            <w:pPr>
              <w:jc w:val="both"/>
              <w:textAlignment w:val="baseline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  <w:r w:rsidRPr="00EB03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Desarrolle los objetivos del Núcleo. Considere como referencia la definición contenida en el Reglamento General de </w:t>
            </w:r>
            <w:r w:rsidRPr="00EB0387">
              <w:rPr>
                <w:rFonts w:ascii="Calibri Light" w:hAnsi="Calibri Light" w:cs="Calibri Light"/>
                <w:i/>
                <w:iCs/>
                <w:sz w:val="18"/>
                <w:szCs w:val="18"/>
                <w:lang w:val="es-CL"/>
              </w:rPr>
              <w:t xml:space="preserve">Núcleos de Investigación, la definición conceptual declarada y los propósitos de la unidad. </w:t>
            </w:r>
            <w:r w:rsidR="00EB0387" w:rsidRPr="00EB0387">
              <w:rPr>
                <w:rFonts w:ascii="Calibri Light" w:hAnsi="Calibri Light" w:cs="Calibri Light"/>
                <w:i/>
                <w:iCs/>
                <w:sz w:val="18"/>
                <w:szCs w:val="18"/>
                <w:lang w:val="es-CL"/>
              </w:rPr>
              <w:t xml:space="preserve">Considere que los Núcleos deben: </w:t>
            </w:r>
            <w:r w:rsidR="00EB0387" w:rsidRPr="00EB0387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  <w:t>promover la creación, transferencia y divulgación del conocimiento, así como la ampliación y profundización de saberes y teorías existentes. Sus actividades deben centrarse en temáticas cultivadas en la universidad y que sean relevantes para el territorio, la sociedad, el trabajo disciplinar e interdisciplinar y la comunidad científica. </w:t>
            </w:r>
          </w:p>
          <w:p w14:paraId="5AE9E177" w14:textId="77777777" w:rsidR="00EB0387" w:rsidRPr="00EB0387" w:rsidRDefault="00EB0387" w:rsidP="00EB0387">
            <w:pPr>
              <w:jc w:val="both"/>
              <w:textAlignment w:val="baseline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  <w:lang w:val="es-CL"/>
              </w:rPr>
            </w:pPr>
          </w:p>
          <w:p w14:paraId="3D466ED7" w14:textId="77777777" w:rsidR="00EB0387" w:rsidRPr="00EB0387" w:rsidRDefault="00EB0387" w:rsidP="00EB0387">
            <w:pPr>
              <w:jc w:val="both"/>
              <w:textAlignment w:val="baseline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  <w:r w:rsidRPr="00EB0387"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  <w:t>Los Núcleos fomentarán el trabajo asociativo y la formación de comunidades epistémicas. Actuarán como semilleros de investigación, desarrollando su labor con un fuerte sentido de pertinencia e identidad territorial. También promoverán la vinculación institucional y contribuirán al fortalecimiento de la docencia. </w:t>
            </w:r>
          </w:p>
          <w:p w14:paraId="6EA53290" w14:textId="77777777" w:rsidR="009E1B94" w:rsidRPr="00EB0387" w:rsidRDefault="009E1B94" w:rsidP="007D5805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p w14:paraId="5763840C" w14:textId="77777777" w:rsidR="007D5805" w:rsidRDefault="007D5805" w:rsidP="007D5805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  <w:p w14:paraId="2DDD3424" w14:textId="4DC67E7B" w:rsidR="000361FF" w:rsidRDefault="007D5805" w:rsidP="009E1B9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37CD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Misión:</w:t>
            </w:r>
            <w:r w:rsidRPr="00B37CD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AEA3E64" w14:textId="77777777" w:rsidR="009E1B94" w:rsidRDefault="009E1B94" w:rsidP="009E1B9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C89B06" w14:textId="7C8252D9" w:rsidR="009E1B94" w:rsidRPr="00EB0387" w:rsidRDefault="009E1B94" w:rsidP="00FE7546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1B9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Objetivos: </w:t>
            </w:r>
          </w:p>
          <w:p w14:paraId="0C3E5C97" w14:textId="322F6E73" w:rsidR="009E1B94" w:rsidRPr="007D5805" w:rsidRDefault="009E1B94" w:rsidP="00FE754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1EBC43C" w14:textId="77777777" w:rsidR="00D07D69" w:rsidRDefault="00D07D6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6239" w14:paraId="632ED85B" w14:textId="77777777" w:rsidTr="00FE7546">
        <w:tc>
          <w:tcPr>
            <w:tcW w:w="8828" w:type="dxa"/>
            <w:shd w:val="clear" w:color="auto" w:fill="0070C0"/>
          </w:tcPr>
          <w:p w14:paraId="2EFE0C69" w14:textId="027594BC" w:rsidR="001C6239" w:rsidRPr="001C6239" w:rsidRDefault="001C6239" w:rsidP="001C6239">
            <w:pPr>
              <w:pStyle w:val="Prrafodelista"/>
              <w:numPr>
                <w:ilvl w:val="1"/>
                <w:numId w:val="5"/>
              </w:numPr>
              <w:ind w:left="306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 xml:space="preserve">Proyección consecución de objetivos. </w:t>
            </w:r>
          </w:p>
        </w:tc>
      </w:tr>
      <w:tr w:rsidR="001C6239" w14:paraId="034A2121" w14:textId="77777777" w:rsidTr="00FE7546">
        <w:trPr>
          <w:trHeight w:val="150"/>
        </w:trPr>
        <w:tc>
          <w:tcPr>
            <w:tcW w:w="8828" w:type="dxa"/>
          </w:tcPr>
          <w:p w14:paraId="152F0704" w14:textId="66504282" w:rsidR="001C6239" w:rsidRDefault="00D07D69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Señale como se proyecta el desarrollo del Núcleo en los próximos 2 años (considere la Misión o objetivos planteados). </w:t>
            </w:r>
          </w:p>
          <w:p w14:paraId="172F0E73" w14:textId="4E05C600" w:rsidR="00D07D69" w:rsidRPr="00851E64" w:rsidRDefault="00D07D69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</w:tc>
      </w:tr>
    </w:tbl>
    <w:p w14:paraId="10E0101F" w14:textId="77777777" w:rsidR="00D03D65" w:rsidRDefault="00D03D65"/>
    <w:p w14:paraId="2978FA42" w14:textId="018D048F" w:rsidR="00E45507" w:rsidRPr="002F3ED4" w:rsidRDefault="00D12DD0" w:rsidP="00C8260B">
      <w:pPr>
        <w:pStyle w:val="Prrafodelista"/>
        <w:numPr>
          <w:ilvl w:val="0"/>
          <w:numId w:val="5"/>
        </w:numPr>
        <w:rPr>
          <w:rFonts w:ascii="Calibri Light" w:hAnsi="Calibri Light" w:cs="Calibri Light"/>
          <w:b/>
          <w:bCs/>
        </w:rPr>
      </w:pPr>
      <w:r w:rsidRPr="002F3ED4">
        <w:rPr>
          <w:rFonts w:ascii="Calibri Light" w:hAnsi="Calibri Light" w:cs="Calibri Light"/>
          <w:b/>
          <w:bCs/>
        </w:rPr>
        <w:t>ESTRUCTURA</w:t>
      </w:r>
      <w:r w:rsidR="009810E7" w:rsidRPr="002F3ED4">
        <w:rPr>
          <w:rFonts w:ascii="Calibri Light" w:hAnsi="Calibri Light" w:cs="Calibri Light"/>
          <w:b/>
          <w:bCs/>
        </w:rPr>
        <w:t>, CUERPO ACADÉMICO Y CAPACIDADES DE OPERACIÓN</w:t>
      </w:r>
    </w:p>
    <w:p w14:paraId="34930A12" w14:textId="77777777" w:rsidR="00E45507" w:rsidRDefault="00E45507" w:rsidP="009810E7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2DD0" w14:paraId="182E2863" w14:textId="77777777" w:rsidTr="00FE7546">
        <w:tc>
          <w:tcPr>
            <w:tcW w:w="8828" w:type="dxa"/>
            <w:shd w:val="clear" w:color="auto" w:fill="0070C0"/>
          </w:tcPr>
          <w:p w14:paraId="06DE45F3" w14:textId="41FB8C95" w:rsidR="00D12DD0" w:rsidRPr="009810E7" w:rsidRDefault="00B3762D" w:rsidP="00E45507">
            <w:pPr>
              <w:pStyle w:val="Prrafodelista"/>
              <w:numPr>
                <w:ilvl w:val="1"/>
                <w:numId w:val="8"/>
              </w:numPr>
              <w:ind w:left="308" w:hanging="284"/>
              <w:jc w:val="both"/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9810E7">
              <w:rPr>
                <w:rFonts w:ascii="Calibri Light" w:hAnsi="Calibri Light" w:cstheme="maj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Estructura orgánica</w:t>
            </w:r>
          </w:p>
        </w:tc>
      </w:tr>
      <w:tr w:rsidR="00D12DD0" w14:paraId="743996B3" w14:textId="77777777" w:rsidTr="00FE7546">
        <w:trPr>
          <w:trHeight w:val="150"/>
        </w:trPr>
        <w:tc>
          <w:tcPr>
            <w:tcW w:w="8828" w:type="dxa"/>
          </w:tcPr>
          <w:p w14:paraId="5F6B993E" w14:textId="3E6F67CA" w:rsidR="00695C46" w:rsidRDefault="00B3762D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  <w:r w:rsidRPr="00B3762D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Considere que el Reglamento General de </w:t>
            </w:r>
            <w:r w:rsidR="002323CF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>Núcleos de Investigación</w:t>
            </w:r>
            <w:r w:rsidR="00D03D65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  <w:t xml:space="preserve">. Título II, artículos 8 al 15. </w:t>
            </w:r>
          </w:p>
          <w:p w14:paraId="4260433E" w14:textId="77777777" w:rsidR="00695C46" w:rsidRPr="00695C46" w:rsidRDefault="00695C46" w:rsidP="00FE754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CL"/>
              </w:rPr>
            </w:pPr>
          </w:p>
          <w:tbl>
            <w:tblPr>
              <w:tblStyle w:val="Tablaconcuadrcula"/>
              <w:tblW w:w="0" w:type="auto"/>
              <w:tblInd w:w="23" w:type="dxa"/>
              <w:tblLook w:val="04A0" w:firstRow="1" w:lastRow="0" w:firstColumn="1" w:lastColumn="0" w:noHBand="0" w:noVBand="1"/>
            </w:tblPr>
            <w:tblGrid>
              <w:gridCol w:w="2693"/>
              <w:gridCol w:w="2694"/>
              <w:gridCol w:w="3192"/>
            </w:tblGrid>
            <w:tr w:rsidR="00E508EE" w:rsidRPr="0024583A" w14:paraId="0B9B41A1" w14:textId="5E3421BC" w:rsidTr="0024583A">
              <w:tc>
                <w:tcPr>
                  <w:tcW w:w="2693" w:type="dxa"/>
                  <w:shd w:val="clear" w:color="auto" w:fill="0070C0"/>
                </w:tcPr>
                <w:p w14:paraId="3CC4B66E" w14:textId="26D4C972" w:rsidR="00E508EE" w:rsidRPr="0024583A" w:rsidRDefault="00E508EE" w:rsidP="00D03D6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4583A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Función</w:t>
                  </w:r>
                </w:p>
              </w:tc>
              <w:tc>
                <w:tcPr>
                  <w:tcW w:w="2694" w:type="dxa"/>
                  <w:shd w:val="clear" w:color="auto" w:fill="0070C0"/>
                </w:tcPr>
                <w:p w14:paraId="61977CCA" w14:textId="37041DF1" w:rsidR="00E508EE" w:rsidRPr="0024583A" w:rsidRDefault="00E508EE" w:rsidP="00D03D6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4583A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Nombre/s</w:t>
                  </w:r>
                </w:p>
              </w:tc>
              <w:tc>
                <w:tcPr>
                  <w:tcW w:w="3192" w:type="dxa"/>
                  <w:shd w:val="clear" w:color="auto" w:fill="0070C0"/>
                </w:tcPr>
                <w:p w14:paraId="10FF23A8" w14:textId="4ACA2A69" w:rsidR="00E508EE" w:rsidRPr="0024583A" w:rsidRDefault="00E508EE" w:rsidP="00D03D6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4583A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8"/>
                      <w:szCs w:val="18"/>
                    </w:rPr>
                    <w:t>Unidad/es académicas a las que pertenecen</w:t>
                  </w:r>
                </w:p>
              </w:tc>
            </w:tr>
            <w:tr w:rsidR="00E508EE" w:rsidRPr="0024583A" w14:paraId="70164857" w14:textId="2707AF43" w:rsidTr="0024583A">
              <w:tc>
                <w:tcPr>
                  <w:tcW w:w="2693" w:type="dxa"/>
                </w:tcPr>
                <w:p w14:paraId="5E3174B5" w14:textId="709EA9E6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24583A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Director/a</w:t>
                  </w:r>
                </w:p>
              </w:tc>
              <w:tc>
                <w:tcPr>
                  <w:tcW w:w="2694" w:type="dxa"/>
                </w:tcPr>
                <w:p w14:paraId="2A573EF0" w14:textId="2636729F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92" w:type="dxa"/>
                </w:tcPr>
                <w:p w14:paraId="6CDB5EE6" w14:textId="77777777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E508EE" w:rsidRPr="0024583A" w14:paraId="02F1FF00" w14:textId="36D49B49" w:rsidTr="0024583A">
              <w:tc>
                <w:tcPr>
                  <w:tcW w:w="2693" w:type="dxa"/>
                </w:tcPr>
                <w:p w14:paraId="21E21291" w14:textId="3BF13D09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24583A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Subdirector/a </w:t>
                  </w:r>
                </w:p>
              </w:tc>
              <w:tc>
                <w:tcPr>
                  <w:tcW w:w="2694" w:type="dxa"/>
                </w:tcPr>
                <w:p w14:paraId="78EEF9CC" w14:textId="6D649EB1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192" w:type="dxa"/>
                </w:tcPr>
                <w:p w14:paraId="1556116B" w14:textId="77777777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E508EE" w:rsidRPr="0024583A" w14:paraId="64D76C44" w14:textId="21E6FDCE" w:rsidTr="0024583A">
              <w:tc>
                <w:tcPr>
                  <w:tcW w:w="2693" w:type="dxa"/>
                </w:tcPr>
                <w:p w14:paraId="6F8F7259" w14:textId="04439A69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24583A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Consejo de Núcleo</w:t>
                  </w:r>
                </w:p>
              </w:tc>
              <w:tc>
                <w:tcPr>
                  <w:tcW w:w="2694" w:type="dxa"/>
                </w:tcPr>
                <w:p w14:paraId="6D22A316" w14:textId="2304244F" w:rsidR="00E508EE" w:rsidRPr="0024583A" w:rsidRDefault="00E508EE" w:rsidP="00D03D65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192" w:type="dxa"/>
                </w:tcPr>
                <w:p w14:paraId="35A389B3" w14:textId="77777777" w:rsidR="00E508EE" w:rsidRPr="0024583A" w:rsidRDefault="00E508EE" w:rsidP="00D03D65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E508EE" w:rsidRPr="0024583A" w14:paraId="537730A8" w14:textId="5DE664E7" w:rsidTr="0024583A">
              <w:tc>
                <w:tcPr>
                  <w:tcW w:w="2693" w:type="dxa"/>
                </w:tcPr>
                <w:p w14:paraId="18D04818" w14:textId="2C93A99C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24583A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Investigadoras/es</w:t>
                  </w:r>
                </w:p>
              </w:tc>
              <w:tc>
                <w:tcPr>
                  <w:tcW w:w="2694" w:type="dxa"/>
                </w:tcPr>
                <w:p w14:paraId="096A70D4" w14:textId="70F1A331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192" w:type="dxa"/>
                </w:tcPr>
                <w:p w14:paraId="6AB9D9B1" w14:textId="77777777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E508EE" w:rsidRPr="0024583A" w14:paraId="7A38016C" w14:textId="76E14B17" w:rsidTr="0024583A">
              <w:tc>
                <w:tcPr>
                  <w:tcW w:w="2693" w:type="dxa"/>
                </w:tcPr>
                <w:p w14:paraId="11FE7C8B" w14:textId="0CF68EDB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24583A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lastRenderedPageBreak/>
                    <w:t>Investigadoras/es en formación</w:t>
                  </w:r>
                </w:p>
              </w:tc>
              <w:tc>
                <w:tcPr>
                  <w:tcW w:w="2694" w:type="dxa"/>
                </w:tcPr>
                <w:p w14:paraId="6AFCAAF9" w14:textId="153FBFAB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192" w:type="dxa"/>
                </w:tcPr>
                <w:p w14:paraId="3C0AB1DC" w14:textId="77777777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E508EE" w:rsidRPr="0024583A" w14:paraId="4046C87E" w14:textId="01560C2F" w:rsidTr="0024583A">
              <w:tc>
                <w:tcPr>
                  <w:tcW w:w="2693" w:type="dxa"/>
                </w:tcPr>
                <w:p w14:paraId="485518C3" w14:textId="4CB014AC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24583A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Representante/s territoriales</w:t>
                  </w:r>
                </w:p>
              </w:tc>
              <w:tc>
                <w:tcPr>
                  <w:tcW w:w="2694" w:type="dxa"/>
                </w:tcPr>
                <w:p w14:paraId="03A3DC4B" w14:textId="12D43BCC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192" w:type="dxa"/>
                </w:tcPr>
                <w:p w14:paraId="5D1E1095" w14:textId="77777777" w:rsidR="00E508EE" w:rsidRPr="0024583A" w:rsidRDefault="00E508EE" w:rsidP="00FE7546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3DD01EC7" w14:textId="4BDE19A2" w:rsidR="00695C46" w:rsidRPr="00B3762D" w:rsidRDefault="00695C46" w:rsidP="00FE754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8402638" w14:textId="77777777" w:rsidR="00D03D65" w:rsidRDefault="00D03D65"/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2364B7" w14:paraId="7ACC0B50" w14:textId="77777777" w:rsidTr="00CC2F0D">
        <w:trPr>
          <w:trHeight w:val="139"/>
        </w:trPr>
        <w:tc>
          <w:tcPr>
            <w:tcW w:w="8789" w:type="dxa"/>
            <w:shd w:val="clear" w:color="auto" w:fill="0070C0"/>
            <w:vAlign w:val="center"/>
          </w:tcPr>
          <w:p w14:paraId="63DB9ABC" w14:textId="76B5BB62" w:rsidR="002364B7" w:rsidRPr="001C6239" w:rsidRDefault="002364B7" w:rsidP="00E45507">
            <w:pPr>
              <w:pStyle w:val="Prrafodelista"/>
              <w:numPr>
                <w:ilvl w:val="1"/>
                <w:numId w:val="8"/>
              </w:numPr>
              <w:ind w:left="323" w:hanging="284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C623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Cuerpo Académico: </w:t>
            </w:r>
          </w:p>
        </w:tc>
      </w:tr>
      <w:tr w:rsidR="000A247A" w:rsidRPr="00E0651C" w14:paraId="43E71BC9" w14:textId="77777777" w:rsidTr="00CC2F0D">
        <w:trPr>
          <w:trHeight w:val="6349"/>
        </w:trPr>
        <w:tc>
          <w:tcPr>
            <w:tcW w:w="8789" w:type="dxa"/>
            <w:shd w:val="clear" w:color="auto" w:fill="auto"/>
            <w:vAlign w:val="center"/>
          </w:tcPr>
          <w:p w14:paraId="36DD5D63" w14:textId="63F8F28C" w:rsidR="00EF5D44" w:rsidRPr="00EF5D44" w:rsidRDefault="00CC2F0D" w:rsidP="00CC2F0D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EF5D4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Resumen general</w:t>
            </w:r>
            <w:r w:rsidRPr="00EF5D44">
              <w:rPr>
                <w:rStyle w:val="Refdenotaalpie"/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  <w:r w:rsidRPr="00EF5D4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82"/>
              <w:gridCol w:w="1238"/>
              <w:gridCol w:w="1231"/>
              <w:gridCol w:w="1206"/>
              <w:gridCol w:w="1206"/>
              <w:gridCol w:w="1866"/>
            </w:tblGrid>
            <w:tr w:rsidR="00CC2F0D" w:rsidRPr="00EF5D44" w14:paraId="5E16F23A" w14:textId="77777777" w:rsidTr="00FE7546">
              <w:tc>
                <w:tcPr>
                  <w:tcW w:w="1782" w:type="dxa"/>
                </w:tcPr>
                <w:p w14:paraId="7DEC1E64" w14:textId="77777777" w:rsidR="00CC2F0D" w:rsidRPr="00EF5D44" w:rsidRDefault="00CC2F0D" w:rsidP="00CC2F0D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WOS/SCOPUS</w:t>
                  </w:r>
                </w:p>
              </w:tc>
              <w:tc>
                <w:tcPr>
                  <w:tcW w:w="1238" w:type="dxa"/>
                </w:tcPr>
                <w:p w14:paraId="6656F0B1" w14:textId="77777777" w:rsidR="00CC2F0D" w:rsidRPr="00EF5D44" w:rsidRDefault="00CC2F0D" w:rsidP="00CC2F0D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SciELO</w:t>
                  </w:r>
                </w:p>
              </w:tc>
              <w:tc>
                <w:tcPr>
                  <w:tcW w:w="1231" w:type="dxa"/>
                </w:tcPr>
                <w:p w14:paraId="305C94A3" w14:textId="77777777" w:rsidR="00CC2F0D" w:rsidRPr="00EF5D44" w:rsidRDefault="00CC2F0D" w:rsidP="00CC2F0D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Otra </w:t>
                  </w:r>
                  <w:proofErr w:type="spellStart"/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Index</w:t>
                  </w:r>
                  <w:proofErr w:type="spellEnd"/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06" w:type="dxa"/>
                </w:tcPr>
                <w:p w14:paraId="6ABEFEFD" w14:textId="77777777" w:rsidR="00CC2F0D" w:rsidRPr="00EF5D44" w:rsidRDefault="00CC2F0D" w:rsidP="00CC2F0D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206" w:type="dxa"/>
                </w:tcPr>
                <w:p w14:paraId="3C491E94" w14:textId="77777777" w:rsidR="00CC2F0D" w:rsidRPr="00EF5D44" w:rsidRDefault="00CC2F0D" w:rsidP="00CC2F0D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Cap. De Libro</w:t>
                  </w:r>
                </w:p>
              </w:tc>
              <w:tc>
                <w:tcPr>
                  <w:tcW w:w="1866" w:type="dxa"/>
                </w:tcPr>
                <w:p w14:paraId="5C26F878" w14:textId="77777777" w:rsidR="00CC2F0D" w:rsidRPr="00EF5D44" w:rsidRDefault="00CC2F0D" w:rsidP="00CC2F0D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Proyecto/asesoría</w:t>
                  </w:r>
                </w:p>
              </w:tc>
            </w:tr>
            <w:tr w:rsidR="00EF5D44" w:rsidRPr="00EF5D44" w14:paraId="678223AA" w14:textId="77777777" w:rsidTr="00FE7546">
              <w:tc>
                <w:tcPr>
                  <w:tcW w:w="1782" w:type="dxa"/>
                </w:tcPr>
                <w:p w14:paraId="315784B8" w14:textId="2B21604B" w:rsidR="00EF5D44" w:rsidRPr="00EF5D44" w:rsidRDefault="00EF5D44" w:rsidP="00EF5D44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D926C8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238" w:type="dxa"/>
                </w:tcPr>
                <w:p w14:paraId="058B6508" w14:textId="3A77EE8B" w:rsidR="00EF5D44" w:rsidRPr="00EF5D44" w:rsidRDefault="00EF5D44" w:rsidP="00EF5D44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D926C8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231" w:type="dxa"/>
                </w:tcPr>
                <w:p w14:paraId="4FAFA3BF" w14:textId="26072769" w:rsidR="00EF5D44" w:rsidRPr="00EF5D44" w:rsidRDefault="00EF5D44" w:rsidP="00EF5D44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D926C8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206" w:type="dxa"/>
                </w:tcPr>
                <w:p w14:paraId="2029A6F0" w14:textId="7B7FA39C" w:rsidR="00EF5D44" w:rsidRPr="00EF5D44" w:rsidRDefault="00EF5D44" w:rsidP="00EF5D44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D926C8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206" w:type="dxa"/>
                </w:tcPr>
                <w:p w14:paraId="78F602C7" w14:textId="6AB487EA" w:rsidR="00EF5D44" w:rsidRPr="00EF5D44" w:rsidRDefault="00EF5D44" w:rsidP="00EF5D44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D926C8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866" w:type="dxa"/>
                </w:tcPr>
                <w:p w14:paraId="10D571F9" w14:textId="2ACEF998" w:rsidR="00EF5D44" w:rsidRPr="00EF5D44" w:rsidRDefault="00EF5D44" w:rsidP="00EF5D44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D926C8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</w:tr>
          </w:tbl>
          <w:p w14:paraId="3266AC37" w14:textId="77777777" w:rsidR="00CC2F0D" w:rsidRPr="00EF5D44" w:rsidRDefault="00CC2F0D" w:rsidP="00CC2F0D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9403E4C" w14:textId="4631B735" w:rsidR="00CC2F0D" w:rsidRPr="00EF5D44" w:rsidRDefault="00CC2F0D" w:rsidP="00CC2F0D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EF5D4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Detalle individual</w:t>
            </w:r>
            <w:r w:rsidRPr="00EF5D44">
              <w:rPr>
                <w:rStyle w:val="Refdenotaalpie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  <w:r w:rsidRPr="00EF5D4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tbl>
            <w:tblPr>
              <w:tblStyle w:val="Tablaconcuadrcula"/>
              <w:tblpPr w:leftFromText="141" w:rightFromText="141" w:vertAnchor="text" w:tblpY="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82"/>
              <w:gridCol w:w="1238"/>
              <w:gridCol w:w="1231"/>
              <w:gridCol w:w="1206"/>
              <w:gridCol w:w="1206"/>
              <w:gridCol w:w="1866"/>
            </w:tblGrid>
            <w:tr w:rsidR="0030527A" w:rsidRPr="00EF5D44" w14:paraId="18EF79C1" w14:textId="77777777" w:rsidTr="0030527A">
              <w:tc>
                <w:tcPr>
                  <w:tcW w:w="6663" w:type="dxa"/>
                  <w:gridSpan w:val="5"/>
                </w:tcPr>
                <w:p w14:paraId="4165C30D" w14:textId="775ECAFA" w:rsidR="0030527A" w:rsidRPr="00EF5D44" w:rsidRDefault="0030527A" w:rsidP="0030527A">
                  <w:pPr>
                    <w:pStyle w:val="Prrafodelista"/>
                    <w:ind w:left="0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Nombre y grado académica/o</w:t>
                  </w:r>
                  <w:r w:rsidRPr="00EF5D44">
                    <w:rPr>
                      <w:rStyle w:val="Refdenotaalpie"/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footnoteReference w:id="3"/>
                  </w: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="001C2EB5"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Eduardo Peña Ortiz</w:t>
                  </w:r>
                </w:p>
              </w:tc>
              <w:tc>
                <w:tcPr>
                  <w:tcW w:w="1866" w:type="dxa"/>
                  <w:vAlign w:val="center"/>
                </w:tcPr>
                <w:p w14:paraId="77F8A56F" w14:textId="154C5EC5" w:rsidR="0030527A" w:rsidRPr="00EF5D44" w:rsidRDefault="001E4887" w:rsidP="0030527A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Completa</w:t>
                  </w:r>
                  <w:r w:rsidR="0030527A" w:rsidRPr="00EF5D44">
                    <w:rPr>
                      <w:rStyle w:val="Refdenotaalpie"/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footnoteReference w:id="4"/>
                  </w:r>
                </w:p>
              </w:tc>
            </w:tr>
            <w:tr w:rsidR="0030527A" w:rsidRPr="00EF5D44" w14:paraId="54A25316" w14:textId="77777777" w:rsidTr="0030527A">
              <w:tc>
                <w:tcPr>
                  <w:tcW w:w="1782" w:type="dxa"/>
                </w:tcPr>
                <w:p w14:paraId="361EA047" w14:textId="77777777" w:rsidR="0030527A" w:rsidRPr="00EF5D44" w:rsidRDefault="0030527A" w:rsidP="0030527A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WOS/SCOPUS</w:t>
                  </w:r>
                </w:p>
              </w:tc>
              <w:tc>
                <w:tcPr>
                  <w:tcW w:w="1238" w:type="dxa"/>
                </w:tcPr>
                <w:p w14:paraId="4FF7A25A" w14:textId="77777777" w:rsidR="0030527A" w:rsidRPr="00EF5D44" w:rsidRDefault="0030527A" w:rsidP="0030527A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SciELO</w:t>
                  </w:r>
                </w:p>
              </w:tc>
              <w:tc>
                <w:tcPr>
                  <w:tcW w:w="1231" w:type="dxa"/>
                </w:tcPr>
                <w:p w14:paraId="6A1C3960" w14:textId="77777777" w:rsidR="0030527A" w:rsidRPr="00EF5D44" w:rsidRDefault="0030527A" w:rsidP="0030527A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Otra </w:t>
                  </w:r>
                  <w:proofErr w:type="spellStart"/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Index</w:t>
                  </w:r>
                  <w:proofErr w:type="spellEnd"/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06" w:type="dxa"/>
                </w:tcPr>
                <w:p w14:paraId="57D1FA2E" w14:textId="77777777" w:rsidR="0030527A" w:rsidRPr="00EF5D44" w:rsidRDefault="0030527A" w:rsidP="0030527A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206" w:type="dxa"/>
                </w:tcPr>
                <w:p w14:paraId="2D779C8A" w14:textId="77777777" w:rsidR="0030527A" w:rsidRPr="00EF5D44" w:rsidRDefault="0030527A" w:rsidP="0030527A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Cap. De Libro</w:t>
                  </w:r>
                </w:p>
              </w:tc>
              <w:tc>
                <w:tcPr>
                  <w:tcW w:w="1866" w:type="dxa"/>
                </w:tcPr>
                <w:p w14:paraId="60BD2E33" w14:textId="77777777" w:rsidR="0030527A" w:rsidRPr="00EF5D44" w:rsidRDefault="0030527A" w:rsidP="0030527A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5D4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Proyecto/asesoría</w:t>
                  </w:r>
                </w:p>
              </w:tc>
            </w:tr>
            <w:tr w:rsidR="00EF5D44" w:rsidRPr="00EF5D44" w14:paraId="542344F5" w14:textId="77777777" w:rsidTr="0030527A">
              <w:tc>
                <w:tcPr>
                  <w:tcW w:w="1782" w:type="dxa"/>
                </w:tcPr>
                <w:p w14:paraId="725A56CB" w14:textId="36E75CDB" w:rsidR="00EF5D44" w:rsidRPr="00EF5D44" w:rsidRDefault="00EF5D44" w:rsidP="003D6329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F51F7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238" w:type="dxa"/>
                </w:tcPr>
                <w:p w14:paraId="0EC0A7DB" w14:textId="5015DC52" w:rsidR="00EF5D44" w:rsidRPr="00EF5D44" w:rsidRDefault="00EF5D44" w:rsidP="003D6329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F51F7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231" w:type="dxa"/>
                </w:tcPr>
                <w:p w14:paraId="0FF424A6" w14:textId="59BD6640" w:rsidR="00EF5D44" w:rsidRPr="00EF5D44" w:rsidRDefault="00EF5D44" w:rsidP="003D6329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F51F7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206" w:type="dxa"/>
                </w:tcPr>
                <w:p w14:paraId="242EAE9A" w14:textId="2CD21214" w:rsidR="00EF5D44" w:rsidRPr="00EF5D44" w:rsidRDefault="00EF5D44" w:rsidP="003D6329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F51F7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206" w:type="dxa"/>
                </w:tcPr>
                <w:p w14:paraId="2DED0990" w14:textId="7DE16FE5" w:rsidR="00EF5D44" w:rsidRPr="00EF5D44" w:rsidRDefault="00EF5D44" w:rsidP="003D6329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F51F7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866" w:type="dxa"/>
                </w:tcPr>
                <w:p w14:paraId="799494F4" w14:textId="15E6D838" w:rsidR="00EF5D44" w:rsidRPr="00EF5D44" w:rsidRDefault="00EF5D44" w:rsidP="003D6329">
                  <w:pPr>
                    <w:pStyle w:val="Prrafodelista"/>
                    <w:ind w:left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F51F7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</w:tr>
            <w:tr w:rsidR="0030527A" w:rsidRPr="00EF5D44" w14:paraId="0FA958F0" w14:textId="77777777" w:rsidTr="0030527A">
              <w:tc>
                <w:tcPr>
                  <w:tcW w:w="8529" w:type="dxa"/>
                  <w:gridSpan w:val="6"/>
                </w:tcPr>
                <w:p w14:paraId="5642A2B9" w14:textId="30783BE0" w:rsidR="0030527A" w:rsidRPr="00EF5D44" w:rsidRDefault="0030527A" w:rsidP="0030527A">
                  <w:pPr>
                    <w:rPr>
                      <w:rFonts w:ascii="Calibri Light" w:hAnsi="Calibri Light" w:cs="Calibri Light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EF5D44">
                    <w:rPr>
                      <w:rFonts w:ascii="Calibri Light" w:hAnsi="Calibri Light" w:cs="Calibri Light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 xml:space="preserve">Detalle Productividad: </w:t>
                  </w:r>
                </w:p>
                <w:p w14:paraId="55697104" w14:textId="77777777" w:rsidR="0030527A" w:rsidRPr="00EF5D44" w:rsidRDefault="0030527A" w:rsidP="0030527A">
                  <w:pPr>
                    <w:rPr>
                      <w:rFonts w:ascii="Calibri Light" w:hAnsi="Calibri Light" w:cs="Calibri Light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  <w:p w14:paraId="4921902D" w14:textId="77777777" w:rsidR="0030527A" w:rsidRPr="00EF5D44" w:rsidRDefault="0030527A" w:rsidP="0030527A">
                  <w:pPr>
                    <w:rPr>
                      <w:rFonts w:ascii="Calibri Light" w:hAnsi="Calibri Light" w:cs="Calibri Light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EF5D44">
                    <w:rPr>
                      <w:rFonts w:ascii="Calibri Light" w:hAnsi="Calibri Light" w:cs="Calibri Light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 xml:space="preserve">Artículos indexados: </w:t>
                  </w:r>
                </w:p>
                <w:p w14:paraId="7E1E5794" w14:textId="36C0ED75" w:rsidR="0030527A" w:rsidRPr="00EF5D44" w:rsidRDefault="0030527A" w:rsidP="0030527A">
                  <w:pPr>
                    <w:jc w:val="both"/>
                    <w:rPr>
                      <w:rFonts w:ascii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</w:p>
                <w:p w14:paraId="6D12C00D" w14:textId="77777777" w:rsidR="0030527A" w:rsidRPr="00EF5D44" w:rsidRDefault="0030527A" w:rsidP="0030527A">
                  <w:pPr>
                    <w:jc w:val="both"/>
                    <w:rPr>
                      <w:rFonts w:ascii="Calibri Light" w:hAnsi="Calibri Light" w:cs="Calibri Light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EF5D44">
                    <w:rPr>
                      <w:rFonts w:ascii="Calibri Light" w:hAnsi="Calibri Light" w:cs="Calibri Light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 xml:space="preserve">Libros y capítulos de libros publicados: </w:t>
                  </w:r>
                </w:p>
                <w:p w14:paraId="5E4036AD" w14:textId="77777777" w:rsidR="0030527A" w:rsidRPr="00EF5D44" w:rsidRDefault="0030527A" w:rsidP="0030527A">
                  <w:pPr>
                    <w:jc w:val="both"/>
                    <w:rPr>
                      <w:rFonts w:ascii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</w:p>
                <w:p w14:paraId="607E802F" w14:textId="77777777" w:rsidR="0030527A" w:rsidRPr="00EF5D44" w:rsidRDefault="0030527A" w:rsidP="0030527A">
                  <w:pPr>
                    <w:rPr>
                      <w:rFonts w:ascii="Calibri Light" w:hAnsi="Calibri Light" w:cs="Calibri Light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EF5D44">
                    <w:rPr>
                      <w:rFonts w:ascii="Calibri Light" w:hAnsi="Calibri Light" w:cs="Calibri Light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 xml:space="preserve">Proyecto de Investigación: </w:t>
                  </w:r>
                </w:p>
                <w:p w14:paraId="2EF57C33" w14:textId="77777777" w:rsidR="00E0651C" w:rsidRPr="00EF5D44" w:rsidRDefault="00E0651C" w:rsidP="00E0651C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tblpY="13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43"/>
                    <w:gridCol w:w="1200"/>
                    <w:gridCol w:w="1191"/>
                    <w:gridCol w:w="1162"/>
                    <w:gridCol w:w="1162"/>
                    <w:gridCol w:w="1845"/>
                  </w:tblGrid>
                  <w:tr w:rsidR="00E0651C" w:rsidRPr="00EF5D44" w14:paraId="391AF9F7" w14:textId="77777777" w:rsidTr="003D6329">
                    <w:tc>
                      <w:tcPr>
                        <w:tcW w:w="6458" w:type="dxa"/>
                        <w:gridSpan w:val="5"/>
                      </w:tcPr>
                      <w:p w14:paraId="0605BBAF" w14:textId="14784C8E" w:rsidR="00E0651C" w:rsidRPr="00EF5D44" w:rsidRDefault="00E0651C" w:rsidP="00E0651C">
                        <w:pPr>
                          <w:pStyle w:val="Prrafodelista"/>
                          <w:ind w:left="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Nombre y grado académica/o</w:t>
                        </w:r>
                        <w:r w:rsidRPr="00EF5D44">
                          <w:rPr>
                            <w:rStyle w:val="Refdenotaalpie"/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footnoteReference w:id="5"/>
                        </w:r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  <w:r w:rsid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(replicar por cada integrante). 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14:paraId="24FDD682" w14:textId="77777777" w:rsidR="00E0651C" w:rsidRPr="00EF5D44" w:rsidRDefault="00E0651C" w:rsidP="00E0651C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Completa</w:t>
                        </w:r>
                        <w:r w:rsidRPr="00EF5D44">
                          <w:rPr>
                            <w:rStyle w:val="Refdenotaalpie"/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footnoteReference w:id="6"/>
                        </w:r>
                      </w:p>
                    </w:tc>
                  </w:tr>
                  <w:tr w:rsidR="00E0651C" w:rsidRPr="00EF5D44" w14:paraId="6C0A936E" w14:textId="77777777" w:rsidTr="003D6329">
                    <w:tc>
                      <w:tcPr>
                        <w:tcW w:w="1743" w:type="dxa"/>
                      </w:tcPr>
                      <w:p w14:paraId="5AF4502C" w14:textId="77777777" w:rsidR="00E0651C" w:rsidRPr="00EF5D44" w:rsidRDefault="00E0651C" w:rsidP="00E0651C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WOS/SCOPUS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69B480D9" w14:textId="77777777" w:rsidR="00E0651C" w:rsidRPr="00EF5D44" w:rsidRDefault="00E0651C" w:rsidP="00E0651C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SciELO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4CBFEF01" w14:textId="77777777" w:rsidR="00E0651C" w:rsidRPr="00EF5D44" w:rsidRDefault="00E0651C" w:rsidP="00E0651C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Otra </w:t>
                        </w:r>
                        <w:proofErr w:type="spellStart"/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Index</w:t>
                        </w:r>
                        <w:proofErr w:type="spellEnd"/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162" w:type="dxa"/>
                      </w:tcPr>
                      <w:p w14:paraId="7A40E1F6" w14:textId="77777777" w:rsidR="00E0651C" w:rsidRPr="00EF5D44" w:rsidRDefault="00E0651C" w:rsidP="00E0651C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Libro</w:t>
                        </w:r>
                      </w:p>
                    </w:tc>
                    <w:tc>
                      <w:tcPr>
                        <w:tcW w:w="1162" w:type="dxa"/>
                      </w:tcPr>
                      <w:p w14:paraId="26298A16" w14:textId="77777777" w:rsidR="00E0651C" w:rsidRPr="00EF5D44" w:rsidRDefault="00E0651C" w:rsidP="00E0651C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Cap. De Libro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22A3413D" w14:textId="77777777" w:rsidR="00E0651C" w:rsidRPr="00EF5D44" w:rsidRDefault="00E0651C" w:rsidP="00E0651C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F5D44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Proyecto/asesoría</w:t>
                        </w:r>
                      </w:p>
                    </w:tc>
                  </w:tr>
                  <w:tr w:rsidR="003D6329" w:rsidRPr="00EF5D44" w14:paraId="2E7BC573" w14:textId="77777777" w:rsidTr="003D6329">
                    <w:tc>
                      <w:tcPr>
                        <w:tcW w:w="1743" w:type="dxa"/>
                      </w:tcPr>
                      <w:p w14:paraId="6CC6CDBB" w14:textId="6A65C13D" w:rsidR="003D6329" w:rsidRPr="00EF5D44" w:rsidRDefault="003D6329" w:rsidP="003D6329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A49AC"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Número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21CF78FE" w14:textId="605E86CE" w:rsidR="003D6329" w:rsidRPr="00EF5D44" w:rsidRDefault="003D6329" w:rsidP="003D6329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A49AC"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Número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2F617E11" w14:textId="67636B27" w:rsidR="003D6329" w:rsidRPr="00EF5D44" w:rsidRDefault="003D6329" w:rsidP="003D6329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A49AC"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Número</w:t>
                        </w:r>
                      </w:p>
                    </w:tc>
                    <w:tc>
                      <w:tcPr>
                        <w:tcW w:w="1162" w:type="dxa"/>
                      </w:tcPr>
                      <w:p w14:paraId="4A2E2B31" w14:textId="20E4394C" w:rsidR="003D6329" w:rsidRPr="00EF5D44" w:rsidRDefault="003D6329" w:rsidP="003D6329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A49AC"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Número</w:t>
                        </w:r>
                      </w:p>
                    </w:tc>
                    <w:tc>
                      <w:tcPr>
                        <w:tcW w:w="1162" w:type="dxa"/>
                      </w:tcPr>
                      <w:p w14:paraId="683BC88C" w14:textId="6E76CA22" w:rsidR="003D6329" w:rsidRPr="00EF5D44" w:rsidRDefault="003D6329" w:rsidP="003D6329">
                        <w:pPr>
                          <w:pStyle w:val="Prrafodelista"/>
                          <w:ind w:left="0"/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A49AC"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Número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58898337" w14:textId="5E357D06" w:rsidR="003D6329" w:rsidRPr="00EF5D44" w:rsidRDefault="003D6329" w:rsidP="003D6329">
                        <w:pPr>
                          <w:pStyle w:val="Prrafodelista"/>
                          <w:ind w:left="0"/>
                          <w:jc w:val="center"/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A49AC"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Número</w:t>
                        </w:r>
                      </w:p>
                    </w:tc>
                  </w:tr>
                  <w:tr w:rsidR="00E0651C" w:rsidRPr="00EF5D44" w14:paraId="58C47205" w14:textId="77777777" w:rsidTr="003D6329">
                    <w:tc>
                      <w:tcPr>
                        <w:tcW w:w="8303" w:type="dxa"/>
                        <w:gridSpan w:val="6"/>
                      </w:tcPr>
                      <w:p w14:paraId="324852F0" w14:textId="437D0D82" w:rsidR="00E0651C" w:rsidRPr="00EF5D44" w:rsidRDefault="00E0651C" w:rsidP="00E0651C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EF5D44"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Detalle Productividad: </w:t>
                        </w:r>
                      </w:p>
                      <w:p w14:paraId="1BA29795" w14:textId="77777777" w:rsidR="00E0651C" w:rsidRPr="00EF5D44" w:rsidRDefault="00E0651C" w:rsidP="00E0651C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479DF32A" w14:textId="77777777" w:rsidR="00E0651C" w:rsidRPr="00EF5D44" w:rsidRDefault="00E0651C" w:rsidP="00E0651C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EF5D44"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Artículos indexados: </w:t>
                        </w:r>
                      </w:p>
                      <w:p w14:paraId="11866967" w14:textId="77777777" w:rsidR="00E0651C" w:rsidRPr="00EF5D44" w:rsidRDefault="00E0651C" w:rsidP="00E0651C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  <w:lang w:val="es-CL"/>
                          </w:rPr>
                        </w:pPr>
                      </w:p>
                      <w:p w14:paraId="6EC6CBCB" w14:textId="77777777" w:rsidR="00E0651C" w:rsidRPr="00EF5D44" w:rsidRDefault="00E0651C" w:rsidP="00E0651C">
                        <w:pPr>
                          <w:jc w:val="both"/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EF5D44"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Libros y capítulos de libros publicados: </w:t>
                        </w:r>
                      </w:p>
                      <w:p w14:paraId="27883943" w14:textId="77777777" w:rsidR="00EF5D44" w:rsidRPr="00EF5D44" w:rsidRDefault="00EF5D44" w:rsidP="00E0651C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  <w:lang w:val="es-CL"/>
                          </w:rPr>
                        </w:pPr>
                      </w:p>
                      <w:p w14:paraId="6BF2BB7E" w14:textId="77777777" w:rsidR="00E0651C" w:rsidRPr="00EF5D44" w:rsidRDefault="00E0651C" w:rsidP="00E0651C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EF5D44"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Proyecto de Investigación: </w:t>
                        </w:r>
                      </w:p>
                      <w:p w14:paraId="17B368B4" w14:textId="77777777" w:rsidR="00E0651C" w:rsidRPr="00EF5D44" w:rsidRDefault="00E0651C" w:rsidP="00EF5D44">
                        <w:pPr>
                          <w:rPr>
                            <w:rFonts w:ascii="Calibri" w:hAnsi="Calibri" w:cs="Calibri"/>
                            <w:color w:val="000000" w:themeColor="text1"/>
                            <w:sz w:val="18"/>
                            <w:szCs w:val="18"/>
                            <w:lang w:val="es-CL"/>
                          </w:rPr>
                        </w:pPr>
                      </w:p>
                    </w:tc>
                  </w:tr>
                </w:tbl>
                <w:p w14:paraId="70087625" w14:textId="0824ED91" w:rsidR="00E0651C" w:rsidRPr="00EF5D44" w:rsidRDefault="00E0651C" w:rsidP="00E0651C">
                  <w:pP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73D81694" w14:textId="1F9F79B8" w:rsidR="000A247A" w:rsidRPr="00E0651C" w:rsidRDefault="000A247A" w:rsidP="00CC2F0D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14:paraId="550318EB" w14:textId="77777777" w:rsidR="00BE7438" w:rsidRPr="00E0651C" w:rsidRDefault="00BE7438">
      <w:pPr>
        <w:rPr>
          <w:lang w:val="es-CL"/>
        </w:rPr>
      </w:pPr>
    </w:p>
    <w:p w14:paraId="07BFBE58" w14:textId="64F80845" w:rsidR="00B42F95" w:rsidRPr="00E0651C" w:rsidRDefault="00D559C4">
      <w:pPr>
        <w:rPr>
          <w:lang w:val="es-CL"/>
        </w:rPr>
      </w:pPr>
      <w:r w:rsidRPr="00E0651C">
        <w:rPr>
          <w:rFonts w:asciiTheme="majorHAnsi" w:hAnsiTheme="majorHAnsi" w:cstheme="majorHAnsi"/>
          <w:i/>
          <w:iCs/>
          <w:sz w:val="18"/>
          <w:szCs w:val="18"/>
          <w:lang w:val="es-CL"/>
        </w:rPr>
        <w:t xml:space="preserve"> </w:t>
      </w:r>
    </w:p>
    <w:sectPr w:rsidR="00B42F95" w:rsidRPr="00E0651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094D" w14:textId="77777777" w:rsidR="004312B3" w:rsidRDefault="004312B3" w:rsidP="00ED7B14">
      <w:r>
        <w:separator/>
      </w:r>
    </w:p>
  </w:endnote>
  <w:endnote w:type="continuationSeparator" w:id="0">
    <w:p w14:paraId="428316D3" w14:textId="77777777" w:rsidR="004312B3" w:rsidRDefault="004312B3" w:rsidP="00ED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Cambria"/>
    <w:panose1 w:val="020B0604020202020204"/>
    <w:charset w:val="0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324F" w14:textId="77777777" w:rsidR="004312B3" w:rsidRDefault="004312B3" w:rsidP="00ED7B14">
      <w:r>
        <w:separator/>
      </w:r>
    </w:p>
  </w:footnote>
  <w:footnote w:type="continuationSeparator" w:id="0">
    <w:p w14:paraId="5886D2D3" w14:textId="77777777" w:rsidR="004312B3" w:rsidRDefault="004312B3" w:rsidP="00ED7B14">
      <w:r>
        <w:continuationSeparator/>
      </w:r>
    </w:p>
  </w:footnote>
  <w:footnote w:id="1">
    <w:p w14:paraId="63F07C30" w14:textId="5B689F24" w:rsidR="00CC2F0D" w:rsidRPr="00EF5D44" w:rsidRDefault="00CC2F0D">
      <w:pPr>
        <w:pStyle w:val="Textonotapie"/>
        <w:rPr>
          <w:rFonts w:asciiTheme="majorHAnsi" w:hAnsiTheme="majorHAnsi" w:cstheme="majorHAnsi"/>
          <w:sz w:val="16"/>
          <w:szCs w:val="16"/>
        </w:rPr>
      </w:pPr>
      <w:r w:rsidRPr="00EF5D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EF5D44">
        <w:rPr>
          <w:rFonts w:asciiTheme="majorHAnsi" w:hAnsiTheme="majorHAnsi" w:cstheme="majorHAnsi"/>
          <w:sz w:val="16"/>
          <w:szCs w:val="16"/>
        </w:rPr>
        <w:t xml:space="preserve"> Recuento general, últimos 5 años incluido el actual (</w:t>
      </w:r>
      <w:r w:rsidRPr="00EF5D44">
        <w:rPr>
          <w:rFonts w:asciiTheme="majorHAnsi" w:hAnsiTheme="majorHAnsi" w:cstheme="majorHAnsi"/>
          <w:sz w:val="16"/>
          <w:szCs w:val="16"/>
          <w:lang w:val="es-CL"/>
        </w:rPr>
        <w:t>20</w:t>
      </w:r>
      <w:r w:rsidR="00EF5D44" w:rsidRPr="00EF5D44">
        <w:rPr>
          <w:rFonts w:asciiTheme="majorHAnsi" w:hAnsiTheme="majorHAnsi" w:cstheme="majorHAnsi"/>
          <w:sz w:val="16"/>
          <w:szCs w:val="16"/>
          <w:lang w:val="es-CL"/>
        </w:rPr>
        <w:t>20</w:t>
      </w:r>
      <w:r w:rsidRPr="00EF5D44">
        <w:rPr>
          <w:rFonts w:asciiTheme="majorHAnsi" w:hAnsiTheme="majorHAnsi" w:cstheme="majorHAnsi"/>
          <w:sz w:val="16"/>
          <w:szCs w:val="16"/>
          <w:lang w:val="es-CL"/>
        </w:rPr>
        <w:t>-202</w:t>
      </w:r>
      <w:r w:rsidR="00EF5D44" w:rsidRPr="00EF5D44">
        <w:rPr>
          <w:rFonts w:asciiTheme="majorHAnsi" w:hAnsiTheme="majorHAnsi" w:cstheme="majorHAnsi"/>
          <w:sz w:val="16"/>
          <w:szCs w:val="16"/>
          <w:lang w:val="es-CL"/>
        </w:rPr>
        <w:t>4</w:t>
      </w:r>
      <w:r w:rsidRPr="00EF5D44">
        <w:rPr>
          <w:rFonts w:asciiTheme="majorHAnsi" w:hAnsiTheme="majorHAnsi" w:cstheme="majorHAnsi"/>
          <w:sz w:val="16"/>
          <w:szCs w:val="16"/>
          <w:lang w:val="es-CL"/>
        </w:rPr>
        <w:t xml:space="preserve">). </w:t>
      </w:r>
    </w:p>
  </w:footnote>
  <w:footnote w:id="2">
    <w:p w14:paraId="2E92F289" w14:textId="0C1EEF6D" w:rsidR="00CC2F0D" w:rsidRPr="00EF5D44" w:rsidRDefault="00CC2F0D" w:rsidP="00CC2F0D">
      <w:pPr>
        <w:pStyle w:val="Textonotapie"/>
        <w:rPr>
          <w:rFonts w:asciiTheme="majorHAnsi" w:hAnsiTheme="majorHAnsi" w:cstheme="majorHAnsi"/>
          <w:sz w:val="16"/>
          <w:szCs w:val="16"/>
          <w:lang w:val="es-CL"/>
        </w:rPr>
      </w:pPr>
      <w:r w:rsidRPr="00EF5D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EF5D44">
        <w:rPr>
          <w:rFonts w:asciiTheme="majorHAnsi" w:hAnsiTheme="majorHAnsi" w:cstheme="majorHAnsi"/>
          <w:sz w:val="16"/>
          <w:szCs w:val="16"/>
        </w:rPr>
        <w:t xml:space="preserve"> </w:t>
      </w:r>
      <w:r w:rsidRPr="00EF5D44">
        <w:rPr>
          <w:rFonts w:asciiTheme="majorHAnsi" w:hAnsiTheme="majorHAnsi" w:cstheme="majorHAnsi"/>
          <w:sz w:val="16"/>
          <w:szCs w:val="16"/>
          <w:lang w:val="es-CL"/>
        </w:rPr>
        <w:t xml:space="preserve">Considere los últimos 5 años, incluido el actual </w:t>
      </w:r>
      <w:r w:rsidR="00EF5D44" w:rsidRPr="00EF5D44">
        <w:rPr>
          <w:rFonts w:asciiTheme="majorHAnsi" w:hAnsiTheme="majorHAnsi" w:cstheme="majorHAnsi"/>
          <w:sz w:val="16"/>
          <w:szCs w:val="16"/>
          <w:lang w:val="es-CL"/>
        </w:rPr>
        <w:t>(</w:t>
      </w:r>
      <w:r w:rsidRPr="00EF5D44">
        <w:rPr>
          <w:rFonts w:asciiTheme="majorHAnsi" w:hAnsiTheme="majorHAnsi" w:cstheme="majorHAnsi"/>
          <w:sz w:val="16"/>
          <w:szCs w:val="16"/>
          <w:lang w:val="es-CL"/>
        </w:rPr>
        <w:t>20</w:t>
      </w:r>
      <w:r w:rsidR="00EF5D44" w:rsidRPr="00EF5D44">
        <w:rPr>
          <w:rFonts w:asciiTheme="majorHAnsi" w:hAnsiTheme="majorHAnsi" w:cstheme="majorHAnsi"/>
          <w:sz w:val="16"/>
          <w:szCs w:val="16"/>
          <w:lang w:val="es-CL"/>
        </w:rPr>
        <w:t>20</w:t>
      </w:r>
      <w:r w:rsidRPr="00EF5D44">
        <w:rPr>
          <w:rFonts w:asciiTheme="majorHAnsi" w:hAnsiTheme="majorHAnsi" w:cstheme="majorHAnsi"/>
          <w:sz w:val="16"/>
          <w:szCs w:val="16"/>
          <w:lang w:val="es-CL"/>
        </w:rPr>
        <w:t>-202</w:t>
      </w:r>
      <w:r w:rsidR="00EF5D44" w:rsidRPr="00EF5D44">
        <w:rPr>
          <w:rFonts w:asciiTheme="majorHAnsi" w:hAnsiTheme="majorHAnsi" w:cstheme="majorHAnsi"/>
          <w:sz w:val="16"/>
          <w:szCs w:val="16"/>
          <w:lang w:val="es-CL"/>
        </w:rPr>
        <w:t>4).</w:t>
      </w:r>
    </w:p>
  </w:footnote>
  <w:footnote w:id="3">
    <w:p w14:paraId="6EC5AD73" w14:textId="77777777" w:rsidR="0030527A" w:rsidRPr="00EF5D44" w:rsidRDefault="0030527A" w:rsidP="0030527A">
      <w:pPr>
        <w:pStyle w:val="Textonotapie"/>
        <w:rPr>
          <w:rFonts w:asciiTheme="majorHAnsi" w:hAnsiTheme="majorHAnsi" w:cstheme="majorHAnsi"/>
          <w:sz w:val="16"/>
          <w:szCs w:val="16"/>
        </w:rPr>
      </w:pPr>
      <w:r w:rsidRPr="00EF5D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EF5D44">
        <w:rPr>
          <w:rFonts w:asciiTheme="majorHAnsi" w:hAnsiTheme="majorHAnsi" w:cstheme="majorHAnsi"/>
          <w:sz w:val="16"/>
          <w:szCs w:val="16"/>
        </w:rPr>
        <w:t xml:space="preserve"> Máximo grado académico y universidad donde lo obtuvo. </w:t>
      </w:r>
    </w:p>
  </w:footnote>
  <w:footnote w:id="4">
    <w:p w14:paraId="309C12CF" w14:textId="3116A39C" w:rsidR="0030527A" w:rsidRPr="00EF5D44" w:rsidRDefault="0030527A" w:rsidP="0030527A">
      <w:pPr>
        <w:pStyle w:val="Textonotapie"/>
        <w:rPr>
          <w:rFonts w:ascii="Calibri Light" w:hAnsi="Calibri Light" w:cs="Calibri Light"/>
          <w:sz w:val="16"/>
          <w:szCs w:val="16"/>
          <w:lang w:val="es-CL"/>
        </w:rPr>
      </w:pPr>
      <w:r w:rsidRPr="00EF5D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EF5D44">
        <w:rPr>
          <w:rFonts w:asciiTheme="majorHAnsi" w:hAnsiTheme="majorHAnsi" w:cstheme="majorHAnsi"/>
          <w:sz w:val="16"/>
          <w:szCs w:val="16"/>
        </w:rPr>
        <w:t xml:space="preserve"> </w:t>
      </w:r>
      <w:r w:rsidRPr="00EF5D44">
        <w:rPr>
          <w:rFonts w:asciiTheme="majorHAnsi" w:hAnsiTheme="majorHAnsi" w:cstheme="majorHAnsi"/>
          <w:sz w:val="16"/>
          <w:szCs w:val="16"/>
          <w:lang w:val="es-CL"/>
        </w:rPr>
        <w:t>JC: Jornada completa – MJ: Media jornada</w:t>
      </w:r>
      <w:r w:rsidRPr="00EF5D44">
        <w:rPr>
          <w:rFonts w:ascii="Calibri Light" w:hAnsi="Calibri Light" w:cs="Calibri Light"/>
          <w:sz w:val="16"/>
          <w:szCs w:val="16"/>
          <w:lang w:val="es-CL"/>
        </w:rPr>
        <w:t xml:space="preserve">. </w:t>
      </w:r>
    </w:p>
  </w:footnote>
  <w:footnote w:id="5">
    <w:p w14:paraId="0356FF3D" w14:textId="77777777" w:rsidR="00E0651C" w:rsidRPr="00EF5D44" w:rsidRDefault="00E0651C" w:rsidP="00E0651C">
      <w:pPr>
        <w:pStyle w:val="Textonotapie"/>
        <w:rPr>
          <w:rFonts w:asciiTheme="majorHAnsi" w:hAnsiTheme="majorHAnsi" w:cstheme="majorHAnsi"/>
          <w:sz w:val="16"/>
          <w:szCs w:val="16"/>
        </w:rPr>
      </w:pPr>
      <w:r w:rsidRPr="00EF5D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EF5D44">
        <w:rPr>
          <w:rFonts w:asciiTheme="majorHAnsi" w:hAnsiTheme="majorHAnsi" w:cstheme="majorHAnsi"/>
          <w:sz w:val="16"/>
          <w:szCs w:val="16"/>
        </w:rPr>
        <w:t xml:space="preserve"> Máximo grado académico y universidad donde lo obtuvo. </w:t>
      </w:r>
    </w:p>
  </w:footnote>
  <w:footnote w:id="6">
    <w:p w14:paraId="3B8A7D55" w14:textId="77777777" w:rsidR="00E0651C" w:rsidRPr="002364B7" w:rsidRDefault="00E0651C" w:rsidP="00E0651C">
      <w:pPr>
        <w:pStyle w:val="Textonotapie"/>
        <w:rPr>
          <w:rFonts w:ascii="Calibri Light" w:hAnsi="Calibri Light" w:cs="Calibri Light"/>
          <w:lang w:val="es-CL"/>
        </w:rPr>
      </w:pPr>
      <w:r w:rsidRPr="00EF5D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EF5D44">
        <w:rPr>
          <w:rFonts w:asciiTheme="majorHAnsi" w:hAnsiTheme="majorHAnsi" w:cstheme="majorHAnsi"/>
          <w:sz w:val="16"/>
          <w:szCs w:val="16"/>
        </w:rPr>
        <w:t xml:space="preserve"> </w:t>
      </w:r>
      <w:r w:rsidRPr="00EF5D44">
        <w:rPr>
          <w:rFonts w:asciiTheme="majorHAnsi" w:hAnsiTheme="majorHAnsi" w:cstheme="majorHAnsi"/>
          <w:sz w:val="16"/>
          <w:szCs w:val="16"/>
          <w:lang w:val="es-CL"/>
        </w:rPr>
        <w:t>JC: Jornada completa – MJ: Media jornada</w:t>
      </w:r>
      <w:r w:rsidRPr="00EF5D44">
        <w:rPr>
          <w:rFonts w:ascii="Calibri Light" w:hAnsi="Calibri Light" w:cs="Calibri Light"/>
          <w:sz w:val="16"/>
          <w:szCs w:val="16"/>
          <w:lang w:val="es-CL"/>
        </w:rPr>
        <w:t>.</w:t>
      </w:r>
      <w:r>
        <w:rPr>
          <w:rFonts w:ascii="Calibri Light" w:hAnsi="Calibri Light" w:cs="Calibri Light"/>
          <w:lang w:val="es-C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1007" w14:textId="620BEA4E" w:rsidR="00E51E86" w:rsidRDefault="00E51E86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60288" behindDoc="1" locked="0" layoutInCell="1" allowOverlap="1" wp14:anchorId="7B9C0FA2" wp14:editId="591F0D4C">
          <wp:simplePos x="0" y="0"/>
          <wp:positionH relativeFrom="column">
            <wp:posOffset>4246880</wp:posOffset>
          </wp:positionH>
          <wp:positionV relativeFrom="paragraph">
            <wp:posOffset>-147138</wp:posOffset>
          </wp:positionV>
          <wp:extent cx="1800860" cy="4648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829">
      <w:rPr>
        <w:noProof/>
      </w:rPr>
      <w:drawing>
        <wp:anchor distT="0" distB="0" distL="114300" distR="114300" simplePos="0" relativeHeight="251659264" behindDoc="1" locked="0" layoutInCell="1" allowOverlap="1" wp14:anchorId="12514166" wp14:editId="1FE37D00">
          <wp:simplePos x="0" y="0"/>
          <wp:positionH relativeFrom="column">
            <wp:posOffset>-271780</wp:posOffset>
          </wp:positionH>
          <wp:positionV relativeFrom="paragraph">
            <wp:posOffset>-335915</wp:posOffset>
          </wp:positionV>
          <wp:extent cx="861695" cy="86169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1312" behindDoc="1" locked="0" layoutInCell="1" allowOverlap="1" wp14:anchorId="73EFB194" wp14:editId="1A8B94A6">
          <wp:simplePos x="0" y="0"/>
          <wp:positionH relativeFrom="column">
            <wp:posOffset>4482465</wp:posOffset>
          </wp:positionH>
          <wp:positionV relativeFrom="paragraph">
            <wp:posOffset>8808085</wp:posOffset>
          </wp:positionV>
          <wp:extent cx="1704975" cy="5365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3F4"/>
    <w:multiLevelType w:val="hybridMultilevel"/>
    <w:tmpl w:val="BA389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1CEC"/>
    <w:multiLevelType w:val="hybridMultilevel"/>
    <w:tmpl w:val="F166891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DD3"/>
    <w:multiLevelType w:val="hybridMultilevel"/>
    <w:tmpl w:val="106C5BBA"/>
    <w:lvl w:ilvl="0" w:tplc="F7AC3D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48C"/>
    <w:multiLevelType w:val="hybridMultilevel"/>
    <w:tmpl w:val="DCC29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709DB"/>
    <w:multiLevelType w:val="hybridMultilevel"/>
    <w:tmpl w:val="B2A02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0C77"/>
    <w:multiLevelType w:val="hybridMultilevel"/>
    <w:tmpl w:val="D7E4CD2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E785B"/>
    <w:multiLevelType w:val="hybridMultilevel"/>
    <w:tmpl w:val="B3122C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C0527"/>
    <w:multiLevelType w:val="hybridMultilevel"/>
    <w:tmpl w:val="BB367DB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A36CF"/>
    <w:multiLevelType w:val="hybridMultilevel"/>
    <w:tmpl w:val="E33E5DF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361E4"/>
    <w:multiLevelType w:val="hybridMultilevel"/>
    <w:tmpl w:val="8744A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6979"/>
    <w:multiLevelType w:val="hybridMultilevel"/>
    <w:tmpl w:val="3CFE36B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15FB1"/>
    <w:multiLevelType w:val="hybridMultilevel"/>
    <w:tmpl w:val="C2D02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FC9"/>
    <w:multiLevelType w:val="hybridMultilevel"/>
    <w:tmpl w:val="5756F66A"/>
    <w:lvl w:ilvl="0" w:tplc="ECB0CBF2">
      <w:start w:val="1"/>
      <w:numFmt w:val="upperRoman"/>
      <w:lvlText w:val="%1."/>
      <w:lvlJc w:val="right"/>
      <w:pPr>
        <w:ind w:left="720" w:hanging="360"/>
      </w:pPr>
      <w:rPr>
        <w:rFonts w:ascii="Calibri Light" w:hAnsi="Calibri Light" w:cs="Calibri Light" w:hint="default"/>
        <w:b/>
        <w:bCs/>
        <w:i w:val="0"/>
        <w:i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B0"/>
    <w:multiLevelType w:val="hybridMultilevel"/>
    <w:tmpl w:val="745454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B4F85"/>
    <w:multiLevelType w:val="hybridMultilevel"/>
    <w:tmpl w:val="B0D43A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D6731"/>
    <w:multiLevelType w:val="hybridMultilevel"/>
    <w:tmpl w:val="287A4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37472">
    <w:abstractNumId w:val="14"/>
  </w:num>
  <w:num w:numId="2" w16cid:durableId="402527666">
    <w:abstractNumId w:val="13"/>
  </w:num>
  <w:num w:numId="3" w16cid:durableId="1607039155">
    <w:abstractNumId w:val="4"/>
  </w:num>
  <w:num w:numId="4" w16cid:durableId="2117208486">
    <w:abstractNumId w:val="6"/>
  </w:num>
  <w:num w:numId="5" w16cid:durableId="739596870">
    <w:abstractNumId w:val="12"/>
  </w:num>
  <w:num w:numId="6" w16cid:durableId="942688264">
    <w:abstractNumId w:val="0"/>
  </w:num>
  <w:num w:numId="7" w16cid:durableId="738510">
    <w:abstractNumId w:val="5"/>
  </w:num>
  <w:num w:numId="8" w16cid:durableId="1056974093">
    <w:abstractNumId w:val="1"/>
  </w:num>
  <w:num w:numId="9" w16cid:durableId="2096584097">
    <w:abstractNumId w:val="7"/>
  </w:num>
  <w:num w:numId="10" w16cid:durableId="1310283727">
    <w:abstractNumId w:val="10"/>
  </w:num>
  <w:num w:numId="11" w16cid:durableId="2074692181">
    <w:abstractNumId w:val="8"/>
  </w:num>
  <w:num w:numId="12" w16cid:durableId="1850828049">
    <w:abstractNumId w:val="15"/>
  </w:num>
  <w:num w:numId="13" w16cid:durableId="280848132">
    <w:abstractNumId w:val="11"/>
  </w:num>
  <w:num w:numId="14" w16cid:durableId="185601900">
    <w:abstractNumId w:val="9"/>
  </w:num>
  <w:num w:numId="15" w16cid:durableId="300618556">
    <w:abstractNumId w:val="3"/>
  </w:num>
  <w:num w:numId="16" w16cid:durableId="1467964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BC"/>
    <w:rsid w:val="0000152B"/>
    <w:rsid w:val="000023B4"/>
    <w:rsid w:val="00023EF2"/>
    <w:rsid w:val="0003539C"/>
    <w:rsid w:val="000361FF"/>
    <w:rsid w:val="00045A4B"/>
    <w:rsid w:val="00091112"/>
    <w:rsid w:val="00095C67"/>
    <w:rsid w:val="000A247A"/>
    <w:rsid w:val="000A2881"/>
    <w:rsid w:val="000A480E"/>
    <w:rsid w:val="00100453"/>
    <w:rsid w:val="00111465"/>
    <w:rsid w:val="001252AC"/>
    <w:rsid w:val="00142815"/>
    <w:rsid w:val="00161DFF"/>
    <w:rsid w:val="00164E7D"/>
    <w:rsid w:val="001829A1"/>
    <w:rsid w:val="001C2EB5"/>
    <w:rsid w:val="001C6239"/>
    <w:rsid w:val="001E4887"/>
    <w:rsid w:val="002323CF"/>
    <w:rsid w:val="00232471"/>
    <w:rsid w:val="002364B7"/>
    <w:rsid w:val="0024583A"/>
    <w:rsid w:val="00257212"/>
    <w:rsid w:val="00266DC8"/>
    <w:rsid w:val="002A11F3"/>
    <w:rsid w:val="002A25C3"/>
    <w:rsid w:val="002A531D"/>
    <w:rsid w:val="002A568F"/>
    <w:rsid w:val="002C1F1C"/>
    <w:rsid w:val="002D29A8"/>
    <w:rsid w:val="002D37A2"/>
    <w:rsid w:val="002F3ED4"/>
    <w:rsid w:val="0030527A"/>
    <w:rsid w:val="0032391E"/>
    <w:rsid w:val="00331110"/>
    <w:rsid w:val="00342411"/>
    <w:rsid w:val="00347D14"/>
    <w:rsid w:val="00362956"/>
    <w:rsid w:val="00363D77"/>
    <w:rsid w:val="00383018"/>
    <w:rsid w:val="003A3A0A"/>
    <w:rsid w:val="003D6329"/>
    <w:rsid w:val="003D7F46"/>
    <w:rsid w:val="003E0F1F"/>
    <w:rsid w:val="003E6520"/>
    <w:rsid w:val="004312B3"/>
    <w:rsid w:val="00440422"/>
    <w:rsid w:val="00451131"/>
    <w:rsid w:val="00486D2F"/>
    <w:rsid w:val="004A2C68"/>
    <w:rsid w:val="004A2E55"/>
    <w:rsid w:val="004A6C98"/>
    <w:rsid w:val="004A7058"/>
    <w:rsid w:val="004B154B"/>
    <w:rsid w:val="004B1C44"/>
    <w:rsid w:val="004C2AF2"/>
    <w:rsid w:val="004D26F5"/>
    <w:rsid w:val="004E6383"/>
    <w:rsid w:val="00506218"/>
    <w:rsid w:val="005113FE"/>
    <w:rsid w:val="00512EEC"/>
    <w:rsid w:val="00537AA4"/>
    <w:rsid w:val="00580332"/>
    <w:rsid w:val="0058119A"/>
    <w:rsid w:val="005C3343"/>
    <w:rsid w:val="005C5C55"/>
    <w:rsid w:val="005E327E"/>
    <w:rsid w:val="005F3CCC"/>
    <w:rsid w:val="00612095"/>
    <w:rsid w:val="0065568E"/>
    <w:rsid w:val="0067513C"/>
    <w:rsid w:val="00686AA8"/>
    <w:rsid w:val="00695C46"/>
    <w:rsid w:val="006A349E"/>
    <w:rsid w:val="006A3CB3"/>
    <w:rsid w:val="006B0BDB"/>
    <w:rsid w:val="006C6C7E"/>
    <w:rsid w:val="006D256D"/>
    <w:rsid w:val="006F31F3"/>
    <w:rsid w:val="006F4E4C"/>
    <w:rsid w:val="006F6952"/>
    <w:rsid w:val="00717E67"/>
    <w:rsid w:val="007219B0"/>
    <w:rsid w:val="007306DC"/>
    <w:rsid w:val="007A0FA1"/>
    <w:rsid w:val="007A2C46"/>
    <w:rsid w:val="007A33FB"/>
    <w:rsid w:val="007A3B62"/>
    <w:rsid w:val="007C4643"/>
    <w:rsid w:val="007D5805"/>
    <w:rsid w:val="007E132B"/>
    <w:rsid w:val="007F448A"/>
    <w:rsid w:val="0083626D"/>
    <w:rsid w:val="00851E64"/>
    <w:rsid w:val="00871BAB"/>
    <w:rsid w:val="0087652D"/>
    <w:rsid w:val="00893C48"/>
    <w:rsid w:val="008C7106"/>
    <w:rsid w:val="008E7932"/>
    <w:rsid w:val="00902F42"/>
    <w:rsid w:val="00904FF1"/>
    <w:rsid w:val="00916633"/>
    <w:rsid w:val="00916D60"/>
    <w:rsid w:val="00970298"/>
    <w:rsid w:val="00977AA5"/>
    <w:rsid w:val="009810E7"/>
    <w:rsid w:val="00984606"/>
    <w:rsid w:val="0099720E"/>
    <w:rsid w:val="009A7845"/>
    <w:rsid w:val="009C588C"/>
    <w:rsid w:val="009E1B94"/>
    <w:rsid w:val="009E3620"/>
    <w:rsid w:val="00A24539"/>
    <w:rsid w:val="00A43D9A"/>
    <w:rsid w:val="00A4557D"/>
    <w:rsid w:val="00A6322D"/>
    <w:rsid w:val="00A97278"/>
    <w:rsid w:val="00A97EC8"/>
    <w:rsid w:val="00AB18E1"/>
    <w:rsid w:val="00AB7D80"/>
    <w:rsid w:val="00AE125B"/>
    <w:rsid w:val="00AF0559"/>
    <w:rsid w:val="00AF6FF8"/>
    <w:rsid w:val="00B3762D"/>
    <w:rsid w:val="00B37CD0"/>
    <w:rsid w:val="00B42F95"/>
    <w:rsid w:val="00B728EA"/>
    <w:rsid w:val="00BB78B3"/>
    <w:rsid w:val="00BC38F8"/>
    <w:rsid w:val="00BE7438"/>
    <w:rsid w:val="00BF193F"/>
    <w:rsid w:val="00BF6BDE"/>
    <w:rsid w:val="00C35F77"/>
    <w:rsid w:val="00C56E3D"/>
    <w:rsid w:val="00C61993"/>
    <w:rsid w:val="00C72BD1"/>
    <w:rsid w:val="00C8260B"/>
    <w:rsid w:val="00C91B08"/>
    <w:rsid w:val="00C96049"/>
    <w:rsid w:val="00CC2F0D"/>
    <w:rsid w:val="00CF1414"/>
    <w:rsid w:val="00D03D65"/>
    <w:rsid w:val="00D07D69"/>
    <w:rsid w:val="00D12DD0"/>
    <w:rsid w:val="00D161D4"/>
    <w:rsid w:val="00D40B72"/>
    <w:rsid w:val="00D429BB"/>
    <w:rsid w:val="00D5206D"/>
    <w:rsid w:val="00D559C4"/>
    <w:rsid w:val="00D66BBF"/>
    <w:rsid w:val="00D732E7"/>
    <w:rsid w:val="00D7384A"/>
    <w:rsid w:val="00DC3DCE"/>
    <w:rsid w:val="00DE0C2A"/>
    <w:rsid w:val="00DF6031"/>
    <w:rsid w:val="00E02D53"/>
    <w:rsid w:val="00E0651C"/>
    <w:rsid w:val="00E17060"/>
    <w:rsid w:val="00E415A1"/>
    <w:rsid w:val="00E45507"/>
    <w:rsid w:val="00E508EE"/>
    <w:rsid w:val="00E51E86"/>
    <w:rsid w:val="00E766BE"/>
    <w:rsid w:val="00EB0387"/>
    <w:rsid w:val="00EB5659"/>
    <w:rsid w:val="00ED7B14"/>
    <w:rsid w:val="00EE521B"/>
    <w:rsid w:val="00EF3045"/>
    <w:rsid w:val="00EF5D44"/>
    <w:rsid w:val="00F07B6C"/>
    <w:rsid w:val="00F178AB"/>
    <w:rsid w:val="00F26A0C"/>
    <w:rsid w:val="00F471F6"/>
    <w:rsid w:val="00F550C9"/>
    <w:rsid w:val="00F77F87"/>
    <w:rsid w:val="00F86155"/>
    <w:rsid w:val="00F916BC"/>
    <w:rsid w:val="00FB16FC"/>
    <w:rsid w:val="00FB5B8B"/>
    <w:rsid w:val="00FC254A"/>
    <w:rsid w:val="00FE05E1"/>
    <w:rsid w:val="00FE173E"/>
    <w:rsid w:val="00FE726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28ED"/>
  <w15:chartTrackingRefBased/>
  <w15:docId w15:val="{7D8A2892-B4B0-4D4B-B7B4-41D5883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322D"/>
    <w:pPr>
      <w:suppressAutoHyphens/>
      <w:ind w:left="720"/>
      <w:contextualSpacing/>
    </w:pPr>
    <w:rPr>
      <w:rFonts w:ascii="Liberation Serif" w:eastAsia="Noto Serif CJK SC" w:hAnsi="Liberation Serif" w:cs="Mangal"/>
      <w:kern w:val="2"/>
      <w:szCs w:val="21"/>
      <w:lang w:val="es-ES" w:eastAsia="zh-CN" w:bidi="hi-IN"/>
    </w:rPr>
  </w:style>
  <w:style w:type="table" w:styleId="Tablaconcuadrcula">
    <w:name w:val="Table Grid"/>
    <w:basedOn w:val="Tablanormal"/>
    <w:uiPriority w:val="39"/>
    <w:rsid w:val="0033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D7B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7B1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D7B1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B7D80"/>
  </w:style>
  <w:style w:type="character" w:styleId="nfasis">
    <w:name w:val="Emphasis"/>
    <w:basedOn w:val="Fuentedeprrafopredeter"/>
    <w:uiPriority w:val="20"/>
    <w:qFormat/>
    <w:rsid w:val="00AB7D8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B7D8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2EB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51E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E8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1E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E86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45A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2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10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937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165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9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1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umbes.edu.pe/untumbes-m/wp-content/uploads/2020/06/Areas-ocde-Repositorio-Institucio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8C6F5C-9865-A543-B1CB-655D6BDC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1959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Rojas, Ezequiel Salomon</dc:creator>
  <cp:keywords/>
  <dc:description/>
  <cp:lastModifiedBy>Martinez Rojas, Ezequiel Salomon</cp:lastModifiedBy>
  <cp:revision>38</cp:revision>
  <dcterms:created xsi:type="dcterms:W3CDTF">2023-09-27T02:02:00Z</dcterms:created>
  <dcterms:modified xsi:type="dcterms:W3CDTF">2024-06-17T06:11:00Z</dcterms:modified>
</cp:coreProperties>
</file>